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Arial" w:cs="Arial" w:ascii="Arial" w:hAnsi="Arial"/>
          <w:b/>
          <w:color w:val="333333"/>
          <w:sz w:val="40"/>
          <w:szCs w:val="40"/>
        </w:rPr>
        <w:t xml:space="preserve">              </w:t>
      </w:r>
      <w:r>
        <w:rPr>
          <w:rFonts w:eastAsia="Arial" w:cs="Arial" w:ascii="Arial" w:hAnsi="Arial"/>
          <w:b/>
          <w:color w:val="333333"/>
          <w:sz w:val="44"/>
          <w:szCs w:val="44"/>
        </w:rPr>
        <w:t xml:space="preserve">  </w:t>
      </w:r>
      <w:bookmarkStart w:id="0" w:name="_Hlk168691163"/>
      <w:r>
        <w:rPr>
          <w:rStyle w:val="Carpredefinitoparagrafo"/>
          <w:rFonts w:eastAsia="Arial" w:cs="Arial" w:ascii="Arial" w:hAnsi="Arial"/>
          <w:b/>
          <w:color w:val="333333"/>
          <w:sz w:val="44"/>
          <w:szCs w:val="44"/>
        </w:rPr>
        <w:t>REPARTO ATTIVITÀ SPORTIVE</w:t>
      </w:r>
    </w:p>
    <w:p>
      <w:pPr>
        <w:pStyle w:val="Normal"/>
        <w:rPr>
          <w:rFonts w:ascii="Arial" w:hAnsi="Arial" w:eastAsia="Arial" w:cs="Arial"/>
          <w:b/>
          <w:b/>
          <w:color w:val="333333"/>
          <w:sz w:val="44"/>
          <w:szCs w:val="44"/>
        </w:rPr>
      </w:pPr>
      <w:r>
        <w:rPr>
          <w:rFonts w:eastAsia="Arial" w:cs="Arial" w:ascii="Arial" w:hAnsi="Arial"/>
          <w:b/>
          <w:color w:val="333333"/>
          <w:sz w:val="44"/>
          <w:szCs w:val="44"/>
        </w:rPr>
        <w:tab/>
        <w:tab/>
        <w:tab/>
        <w:tab/>
        <w:t>DI PARACADUTISMO</w:t>
      </w:r>
      <w:bookmarkEnd w:id="0"/>
    </w:p>
    <w:p>
      <w:pPr>
        <w:pStyle w:val="Normal"/>
        <w:jc w:val="center"/>
        <w:rPr>
          <w:rFonts w:ascii="Arial" w:hAnsi="Arial" w:cs="Arial"/>
          <w:b/>
          <w:b/>
          <w:color w:val="333333"/>
          <w:sz w:val="10"/>
          <w:szCs w:val="10"/>
        </w:rPr>
      </w:pPr>
      <w:r>
        <w:rPr>
          <w:rFonts w:cs="Arial" w:ascii="Arial" w:hAnsi="Arial"/>
          <w:b/>
          <w:color w:val="333333"/>
          <w:sz w:val="10"/>
          <w:szCs w:val="10"/>
        </w:rPr>
        <w:drawing>
          <wp:inline distT="0" distB="0" distL="0" distR="0">
            <wp:extent cx="845820" cy="847725"/>
            <wp:effectExtent l="0" t="0" r="0" b="0"/>
            <wp:docPr id="1" name="Copia Immagine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Immagine1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12" r="-9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eastAsia="Arial" w:cs="Arial"/>
          <w:b/>
          <w:b/>
          <w:color w:val="365F91"/>
          <w:sz w:val="10"/>
          <w:szCs w:val="10"/>
        </w:rPr>
      </w:pPr>
      <w:r>
        <w:rPr>
          <w:rFonts w:eastAsia="Arial" w:cs="Arial" w:ascii="Arial" w:hAnsi="Arial"/>
          <w:b/>
          <w:color w:val="365F91"/>
          <w:sz w:val="10"/>
          <w:szCs w:val="10"/>
        </w:rPr>
      </w:r>
    </w:p>
    <w:p>
      <w:pPr>
        <w:pStyle w:val="Normal"/>
        <w:rPr>
          <w:rFonts w:ascii="Arial" w:hAnsi="Arial" w:eastAsia="Arial" w:cs="Arial"/>
          <w:b/>
          <w:b/>
          <w:color w:val="365F91"/>
          <w:sz w:val="10"/>
          <w:szCs w:val="10"/>
        </w:rPr>
      </w:pPr>
      <w:r>
        <w:rPr>
          <w:rFonts w:eastAsia="Arial" w:cs="Arial" w:ascii="Arial" w:hAnsi="Arial"/>
          <w:b/>
          <w:color w:val="365F91"/>
          <w:sz w:val="10"/>
          <w:szCs w:val="10"/>
        </w:rPr>
      </w:r>
    </w:p>
    <w:p>
      <w:pPr>
        <w:pStyle w:val="Normal"/>
        <w:rPr>
          <w:rFonts w:ascii="Arial" w:hAnsi="Arial" w:eastAsia="Arial" w:cs="Arial"/>
          <w:b/>
          <w:b/>
          <w:color w:val="365F91"/>
          <w:sz w:val="10"/>
          <w:szCs w:val="10"/>
        </w:rPr>
      </w:pPr>
      <w:r>
        <w:rPr>
          <w:rFonts w:eastAsia="Arial" w:cs="Arial" w:ascii="Arial" w:hAnsi="Arial"/>
          <w:b/>
          <w:color w:val="365F91"/>
          <w:sz w:val="10"/>
          <w:szCs w:val="10"/>
        </w:rPr>
      </w:r>
    </w:p>
    <w:p>
      <w:pPr>
        <w:pStyle w:val="Normal"/>
        <w:rPr>
          <w:rFonts w:ascii="Arial" w:hAnsi="Arial" w:eastAsia="Arial" w:cs="Arial"/>
          <w:b/>
          <w:b/>
          <w:color w:val="365F91"/>
          <w:sz w:val="10"/>
          <w:szCs w:val="10"/>
        </w:rPr>
      </w:pPr>
      <w:r>
        <w:rPr>
          <w:rFonts w:eastAsia="Arial" w:cs="Arial" w:ascii="Arial" w:hAnsi="Arial"/>
          <w:b/>
          <w:color w:val="365F91"/>
          <w:sz w:val="10"/>
          <w:szCs w:val="10"/>
        </w:rPr>
      </w:r>
    </w:p>
    <w:p>
      <w:pPr>
        <w:pStyle w:val="Normal"/>
        <w:rPr>
          <w:rFonts w:ascii="Arial" w:hAnsi="Arial" w:eastAsia="Arial" w:cs="Arial"/>
          <w:b/>
          <w:b/>
          <w:color w:val="365F91"/>
          <w:sz w:val="10"/>
          <w:szCs w:val="10"/>
        </w:rPr>
      </w:pPr>
      <w:r>
        <w:rPr>
          <w:rFonts w:eastAsia="Arial" w:cs="Arial" w:ascii="Arial" w:hAnsi="Arial"/>
          <w:b/>
          <w:color w:val="365F91"/>
          <w:sz w:val="10"/>
          <w:szCs w:val="10"/>
        </w:rPr>
        <w:t xml:space="preserve">  </w:t>
      </w:r>
    </w:p>
    <w:tbl>
      <w:tblPr>
        <w:tblW w:w="7140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75"/>
        <w:gridCol w:w="2865"/>
      </w:tblGrid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>
                <w:rStyle w:val="Carpredefinitoparagrafo"/>
                <w:b/>
                <w:bCs/>
              </w:rPr>
              <w:t>G</w:t>
            </w:r>
            <w:r>
              <w:rPr>
                <w:rStyle w:val="Carpredefinitoparagrafo"/>
                <w:b/>
                <w:bCs/>
              </w:rPr>
              <w:t>RD.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>
                <w:rStyle w:val="Carpredefinitoparagrafo"/>
                <w:b/>
                <w:bCs/>
              </w:rPr>
              <w:t>CARDELLI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>
                <w:rStyle w:val="Carpredefinitoparagrafo"/>
                <w:b/>
                <w:bCs/>
              </w:rPr>
              <w:t>NICCOL</w:t>
            </w:r>
            <w:r>
              <w:rPr>
                <w:rStyle w:val="Carpredefinitoparagrafo"/>
                <w:b/>
                <w:bCs/>
              </w:rPr>
              <w:t>O’</w:t>
            </w:r>
            <w:r>
              <w:rPr>
                <w:rStyle w:val="Carpredefinitoparagrafo"/>
                <w:b/>
                <w:bCs/>
              </w:rPr>
              <w:t xml:space="preserve"> - </w:t>
            </w:r>
            <w:r>
              <w:rPr>
                <w:rStyle w:val="Carpredefinitoparagrafo"/>
                <w:b/>
                <w:bCs/>
              </w:rPr>
              <w:t>LORENZO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  <w:t xml:space="preserve">Nato il </w:t>
            </w:r>
            <w:r>
              <w:rPr/>
              <w:t>27</w:t>
            </w:r>
            <w:r>
              <w:rPr/>
              <w:t>/</w:t>
            </w:r>
            <w:r>
              <w:rPr/>
              <w:t>0</w:t>
            </w:r>
            <w:r>
              <w:rPr/>
              <w:t>3</w:t>
            </w:r>
            <w:r>
              <w:rPr/>
              <w:t>/</w:t>
            </w:r>
            <w:r>
              <w:rPr/>
              <w:t>19</w:t>
            </w:r>
            <w:r>
              <w:rPr/>
              <w:t>95</w:t>
            </w:r>
            <w:r>
              <w:rPr/>
              <w:t xml:space="preserve"> a </w:t>
            </w:r>
            <w:r>
              <w:rPr/>
              <w:t>P</w:t>
            </w:r>
            <w:r>
              <w:rPr/>
              <w:t xml:space="preserve">ontedera </w:t>
            </w:r>
            <w:r>
              <w:rPr/>
              <w:t>(P</w:t>
            </w:r>
            <w:r>
              <w:rPr/>
              <w:t>I</w:t>
            </w:r>
            <w:r>
              <w:rPr/>
              <w:t>)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/>
            </w:pPr>
            <w:r>
              <w:rPr/>
              <w:t>Incarico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shd w:fill="auto" w:val="clear"/>
              </w:rPr>
            </w:pPr>
            <w:r>
              <w:rPr>
                <w:shd w:fill="auto" w:val="clear"/>
              </w:rPr>
              <w:t>Fuciliere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shd w:fill="auto" w:val="clear"/>
              </w:rPr>
            </w:pPr>
            <w:r>
              <w:rPr>
                <w:shd w:fill="auto" w:val="clear"/>
              </w:rPr>
              <w:t>Mansione Atleta</w:t>
            </w:r>
          </w:p>
        </w:tc>
      </w:tr>
    </w:tbl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10160</wp:posOffset>
            </wp:positionH>
            <wp:positionV relativeFrom="paragraph">
              <wp:posOffset>135255</wp:posOffset>
            </wp:positionV>
            <wp:extent cx="1600835" cy="191579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03" t="-522" r="-603" b="-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91579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165" w:leader="none"/>
        </w:tabs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 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</w:rPr>
        <w:t>TITOLI SPORTIVI CONSEGUITI:</w:t>
      </w:r>
    </w:p>
    <w:p>
      <w:pPr>
        <w:pStyle w:val="Normal"/>
        <w:jc w:val="left"/>
        <w:rPr>
          <w:rFonts w:ascii="Times New Roman" w:hAnsi="Times New Roman"/>
          <w:i/>
          <w:i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1^ C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LASSIFICATO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SQUADRA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PRECISIONE IN ATTERRAGGIO CAMPIONATI ITALIANI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 </w:t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3</w:t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^ CLASSIFICATO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INDIVIDUALE CAMPIONATI ITALIANI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PARASK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3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^ CLASSIFICATO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SQUADRA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W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ORLD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C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UP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ERIES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PARASK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20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23</w:t>
      </w:r>
    </w:p>
    <w:p>
      <w:pPr>
        <w:pStyle w:val="Normal"/>
        <w:tabs>
          <w:tab w:val="clear" w:pos="709"/>
          <w:tab w:val="left" w:pos="165" w:leader="none"/>
        </w:tabs>
        <w:jc w:val="left"/>
        <w:rPr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3^ CLASSIFICATO SQUADRA PRECISIONE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>IN ATTERRAGGIO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W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ORLD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C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UP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ERIES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 2023</w:t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^ CLASSIFICATO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INDIVIDUALE CAMPIONATI ITALIANI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PARASK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20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4</w:t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/>
          <w:iCs w:val="false"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^ CLASSIFICATO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SQUADRA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W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ORLD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C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UP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ERIES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PARASK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 20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4</w:t>
      </w:r>
    </w:p>
    <w:p>
      <w:pPr>
        <w:pStyle w:val="Normal"/>
        <w:tabs>
          <w:tab w:val="clear" w:pos="709"/>
          <w:tab w:val="left" w:pos="630" w:leader="none"/>
        </w:tabs>
        <w:jc w:val="left"/>
        <w:rPr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3^ CLASSIFICATO SQUADRA  CAMPIONATI ITALIANI PRECISIONE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IN ATTERRAGGIO </w:t>
        <w:tab/>
        <w:t xml:space="preserve">2024 </w:t>
        <w:tab/>
      </w:r>
    </w:p>
    <w:p>
      <w:pPr>
        <w:pStyle w:val="Normal"/>
        <w:jc w:val="left"/>
        <w:rPr>
          <w:sz w:val="24"/>
          <w:szCs w:val="24"/>
          <w:u w:val="none"/>
        </w:rPr>
      </w:pP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  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>2^ CLASSIFICATO INDIVIDUALE CAMPIONATI ITALIANI PARASKI 2025</w:t>
      </w:r>
    </w:p>
    <w:p>
      <w:pPr>
        <w:pStyle w:val="Normal"/>
        <w:jc w:val="left"/>
        <w:rPr>
          <w:rFonts w:ascii="Times New Roman" w:hAnsi="Times New Roman"/>
          <w:i/>
          <w:i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  <w:u w:val="single"/>
        </w:rPr>
        <w:t>QUALIFICHE:</w:t>
      </w:r>
    </w:p>
    <w:p>
      <w:pPr>
        <w:pStyle w:val="Normal"/>
        <w:jc w:val="left"/>
        <w:rPr>
          <w:rFonts w:ascii="Times New Roman" w:hAnsi="Times New Roman"/>
          <w:b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RIPIEGATORE DI PARACADUTE AD APERTURA AUTOMATICA (RIPFV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QUALIFICA ALL'AVIOLANCIO CON LA TECNICA DELLA CADUTA LIBERA (TCL)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CINEFOTO VIDEO OPERATORE PER AVIOLANCI EFFETTUATI CON LA TECNICA DELLA CADUTA LIBERA (CVOTCL)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8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24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Collabora_Office/22.05.6.1$Windows_X86_64 LibreOffice_project/fce6bda849536f01320554f67065609b62b0a0c5</Application>
  <AppVersion>15.0000</AppVersion>
  <Pages>1</Pages>
  <Words>117</Words>
  <Characters>799</Characters>
  <CharactersWithSpaces>981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2024-06-06T15:13:59Z</dcterms:created>
  <dc:creator/>
  <dc:description/>
  <dc:language>it-IT</dc:language>
  <cp:lastModifiedBy/>
  <cp:lastPrinted>2025-02-24T15:30:53Z</cp:lastPrinted>
  <dcterms:modified xsi:type="dcterms:W3CDTF">2025-03-20T14:58:50Z</dcterms:modified>
  <cp:revision>28</cp:revision>
  <dc:subject/>
  <dc:title/>
</cp:coreProperties>
</file>