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14F399" w14:textId="77777777" w:rsidR="0072702A" w:rsidRPr="00751AB7" w:rsidRDefault="0072702A" w:rsidP="0072702A">
      <w:pPr>
        <w:pStyle w:val="Corpotesto"/>
        <w:spacing w:after="120"/>
        <w:ind w:left="1259" w:hanging="1259"/>
        <w:jc w:val="right"/>
        <w:rPr>
          <w:b w:val="0"/>
          <w:bCs w:val="0"/>
          <w:sz w:val="24"/>
          <w:szCs w:val="24"/>
        </w:rPr>
      </w:pPr>
      <w:r w:rsidRPr="0072702A">
        <w:rPr>
          <w:b w:val="0"/>
          <w:bCs w:val="0"/>
          <w:sz w:val="24"/>
          <w:szCs w:val="24"/>
        </w:rPr>
        <w:t>Allegato</w:t>
      </w:r>
      <w:r w:rsidRPr="00751AB7">
        <w:rPr>
          <w:b w:val="0"/>
          <w:bCs w:val="0"/>
          <w:sz w:val="24"/>
          <w:szCs w:val="24"/>
        </w:rPr>
        <w:t xml:space="preserve"> </w:t>
      </w:r>
      <w:r w:rsidR="009B2E24" w:rsidRPr="00751AB7">
        <w:rPr>
          <w:b w:val="0"/>
          <w:bCs w:val="0"/>
          <w:sz w:val="24"/>
          <w:szCs w:val="24"/>
        </w:rPr>
        <w:t>B</w:t>
      </w:r>
    </w:p>
    <w:p w14:paraId="27D23A42" w14:textId="77777777" w:rsidR="0072702A" w:rsidRPr="0072702A" w:rsidRDefault="0072702A" w:rsidP="0072702A">
      <w:pPr>
        <w:pStyle w:val="Corpotesto"/>
        <w:spacing w:after="120"/>
        <w:ind w:left="1259" w:hanging="1259"/>
        <w:jc w:val="center"/>
        <w:rPr>
          <w:b w:val="0"/>
          <w:bCs w:val="0"/>
          <w:sz w:val="24"/>
          <w:szCs w:val="24"/>
        </w:rPr>
      </w:pPr>
      <w:r w:rsidRPr="0072702A">
        <w:rPr>
          <w:b w:val="0"/>
          <w:bCs w:val="0"/>
          <w:sz w:val="24"/>
          <w:szCs w:val="24"/>
        </w:rPr>
        <w:t>_________________________________</w:t>
      </w:r>
    </w:p>
    <w:p w14:paraId="4711AB40" w14:textId="77777777" w:rsidR="0072702A" w:rsidRPr="0072702A" w:rsidRDefault="0072702A" w:rsidP="0072702A">
      <w:pPr>
        <w:pStyle w:val="Corpotesto"/>
        <w:spacing w:after="120" w:line="360" w:lineRule="auto"/>
        <w:ind w:left="1259" w:hanging="1259"/>
        <w:jc w:val="center"/>
        <w:rPr>
          <w:sz w:val="20"/>
          <w:szCs w:val="20"/>
        </w:rPr>
      </w:pPr>
      <w:r w:rsidRPr="0072702A">
        <w:rPr>
          <w:sz w:val="20"/>
          <w:szCs w:val="20"/>
        </w:rPr>
        <w:t>(timbro completo dell’operatore economico o da riportare su carta intestata)</w:t>
      </w:r>
    </w:p>
    <w:p w14:paraId="0BE395B6" w14:textId="77777777" w:rsidR="0072702A" w:rsidRPr="0072702A" w:rsidRDefault="0072702A" w:rsidP="0072702A">
      <w:pPr>
        <w:pStyle w:val="Corpotesto"/>
        <w:widowControl w:val="0"/>
        <w:tabs>
          <w:tab w:val="left" w:pos="1418"/>
        </w:tabs>
        <w:spacing w:after="120"/>
        <w:ind w:left="1418" w:hanging="1418"/>
        <w:rPr>
          <w:sz w:val="24"/>
          <w:szCs w:val="24"/>
        </w:rPr>
      </w:pPr>
    </w:p>
    <w:p w14:paraId="34F32A54" w14:textId="3485D5A5" w:rsidR="0072702A" w:rsidRPr="0072702A" w:rsidRDefault="0072702A" w:rsidP="0072702A">
      <w:pPr>
        <w:pStyle w:val="Corpotesto"/>
        <w:widowControl w:val="0"/>
        <w:tabs>
          <w:tab w:val="left" w:pos="1418"/>
        </w:tabs>
        <w:spacing w:after="120"/>
        <w:ind w:left="1418" w:hanging="1418"/>
        <w:rPr>
          <w:b w:val="0"/>
          <w:bCs w:val="0"/>
          <w:sz w:val="24"/>
          <w:szCs w:val="24"/>
        </w:rPr>
      </w:pPr>
      <w:r w:rsidRPr="0072702A">
        <w:rPr>
          <w:sz w:val="24"/>
          <w:szCs w:val="24"/>
        </w:rPr>
        <w:t>OGGETTO</w:t>
      </w:r>
      <w:r w:rsidRPr="0072702A">
        <w:rPr>
          <w:b w:val="0"/>
          <w:bCs w:val="0"/>
          <w:sz w:val="24"/>
          <w:szCs w:val="24"/>
        </w:rPr>
        <w:t xml:space="preserve">: </w:t>
      </w:r>
      <w:r w:rsidRPr="0072702A">
        <w:rPr>
          <w:b w:val="0"/>
          <w:bCs w:val="0"/>
          <w:sz w:val="24"/>
          <w:szCs w:val="24"/>
        </w:rPr>
        <w:tab/>
      </w:r>
      <w:r w:rsidR="003D5C64" w:rsidRPr="00172718">
        <w:rPr>
          <w:bCs w:val="0"/>
          <w:sz w:val="24"/>
          <w:szCs w:val="24"/>
        </w:rPr>
        <w:t>Avviso Pubblico</w:t>
      </w:r>
      <w:r w:rsidR="003D5C64">
        <w:rPr>
          <w:bCs w:val="0"/>
          <w:sz w:val="24"/>
          <w:szCs w:val="24"/>
        </w:rPr>
        <w:t>.</w:t>
      </w:r>
      <w:r w:rsidR="003D5C64" w:rsidRPr="00172718">
        <w:rPr>
          <w:b w:val="0"/>
          <w:bCs w:val="0"/>
          <w:sz w:val="24"/>
          <w:szCs w:val="24"/>
        </w:rPr>
        <w:t xml:space="preserve"> </w:t>
      </w:r>
      <w:r w:rsidR="003D5C64" w:rsidRPr="00172718">
        <w:rPr>
          <w:b w:val="0"/>
          <w:sz w:val="24"/>
          <w:szCs w:val="24"/>
        </w:rPr>
        <w:t>Sponsorizzazione tecnica degli eventi conviviali che dovranno svolgersi in occasione della celebrazione della Festa dell’Unità Nazionale e delle FF.AA. del</w:t>
      </w:r>
      <w:r w:rsidR="00C6486C">
        <w:rPr>
          <w:b w:val="0"/>
          <w:sz w:val="24"/>
          <w:szCs w:val="24"/>
        </w:rPr>
        <w:t xml:space="preserve"> 4</w:t>
      </w:r>
      <w:r w:rsidR="003D5C64" w:rsidRPr="00172718">
        <w:rPr>
          <w:b w:val="0"/>
          <w:sz w:val="24"/>
          <w:szCs w:val="24"/>
        </w:rPr>
        <w:t xml:space="preserve"> novembre 202</w:t>
      </w:r>
      <w:r w:rsidR="002F5EF9">
        <w:rPr>
          <w:b w:val="0"/>
          <w:sz w:val="24"/>
          <w:szCs w:val="24"/>
        </w:rPr>
        <w:t>6</w:t>
      </w:r>
      <w:r w:rsidR="003D5C64" w:rsidRPr="00172718">
        <w:rPr>
          <w:b w:val="0"/>
          <w:sz w:val="24"/>
          <w:szCs w:val="24"/>
        </w:rPr>
        <w:t xml:space="preserve"> a Salonicco (Grecia).</w:t>
      </w:r>
      <w:r w:rsidRPr="0072702A">
        <w:rPr>
          <w:b w:val="0"/>
          <w:sz w:val="24"/>
          <w:szCs w:val="24"/>
        </w:rPr>
        <w:t xml:space="preserve"> </w:t>
      </w:r>
    </w:p>
    <w:p w14:paraId="6FABAFBB" w14:textId="77777777" w:rsidR="0072702A" w:rsidRPr="0072702A" w:rsidRDefault="0072702A" w:rsidP="0072702A">
      <w:pPr>
        <w:spacing w:before="40" w:after="120"/>
        <w:ind w:left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702A">
        <w:rPr>
          <w:rFonts w:ascii="Times New Roman" w:hAnsi="Times New Roman" w:cs="Times New Roman"/>
          <w:b/>
          <w:smallCaps/>
          <w:sz w:val="24"/>
          <w:szCs w:val="24"/>
        </w:rPr>
        <w:t>d</w:t>
      </w:r>
      <w:r w:rsidR="009B2E24">
        <w:rPr>
          <w:rFonts w:ascii="Times New Roman" w:hAnsi="Times New Roman" w:cs="Times New Roman"/>
          <w:b/>
          <w:smallCaps/>
          <w:sz w:val="24"/>
          <w:szCs w:val="24"/>
        </w:rPr>
        <w:t>ichiarazione sostitutiva di certificazione</w:t>
      </w:r>
      <w:r w:rsidRPr="0072702A">
        <w:rPr>
          <w:rFonts w:ascii="Times New Roman" w:hAnsi="Times New Roman" w:cs="Times New Roman"/>
          <w:smallCaps/>
          <w:sz w:val="24"/>
          <w:szCs w:val="24"/>
        </w:rPr>
        <w:t>.</w:t>
      </w:r>
      <w:r w:rsidRPr="0072702A">
        <w:rPr>
          <w:rFonts w:ascii="Times New Roman" w:hAnsi="Times New Roman" w:cs="Times New Roman"/>
          <w:b/>
          <w:smallCaps/>
          <w:sz w:val="24"/>
          <w:szCs w:val="24"/>
        </w:rPr>
        <w:t xml:space="preserve"> </w:t>
      </w:r>
    </w:p>
    <w:p w14:paraId="28818342" w14:textId="77777777" w:rsidR="0072702A" w:rsidRPr="0072702A" w:rsidRDefault="0072702A" w:rsidP="0072702A">
      <w:pPr>
        <w:pStyle w:val="CM17"/>
        <w:spacing w:after="80"/>
        <w:ind w:left="4248" w:firstLine="5"/>
        <w:rPr>
          <w:rFonts w:ascii="Times New Roman" w:hAnsi="Times New Roman"/>
          <w:b/>
        </w:rPr>
      </w:pPr>
    </w:p>
    <w:p w14:paraId="0B954B3A" w14:textId="77777777" w:rsidR="00351F8C" w:rsidRPr="002D4B1C" w:rsidRDefault="00351F8C" w:rsidP="00351F8C">
      <w:pPr>
        <w:pStyle w:val="CM17"/>
        <w:ind w:left="4248" w:firstLine="5"/>
        <w:rPr>
          <w:rFonts w:ascii="Times New Roman" w:hAnsi="Times New Roman"/>
          <w:b/>
        </w:rPr>
      </w:pPr>
      <w:r w:rsidRPr="002D4B1C">
        <w:rPr>
          <w:rFonts w:ascii="Times New Roman" w:hAnsi="Times New Roman"/>
          <w:b/>
        </w:rPr>
        <w:t xml:space="preserve">Spett.le </w:t>
      </w:r>
    </w:p>
    <w:p w14:paraId="7973B826" w14:textId="77777777" w:rsidR="00351F8C" w:rsidRPr="002D4B1C" w:rsidRDefault="00351F8C" w:rsidP="00351F8C">
      <w:pPr>
        <w:pStyle w:val="CM17"/>
        <w:ind w:left="4248" w:firstLine="5"/>
        <w:rPr>
          <w:rFonts w:ascii="Times New Roman" w:hAnsi="Times New Roman"/>
        </w:rPr>
      </w:pPr>
      <w:r w:rsidRPr="002D4B1C">
        <w:rPr>
          <w:rFonts w:ascii="Times New Roman" w:hAnsi="Times New Roman"/>
        </w:rPr>
        <w:t xml:space="preserve">Nucleo di Supporto Nazionale Italiano </w:t>
      </w:r>
    </w:p>
    <w:p w14:paraId="676C7FF7" w14:textId="77777777" w:rsidR="00351F8C" w:rsidRPr="002D4B1C" w:rsidRDefault="00351F8C" w:rsidP="00351F8C">
      <w:pPr>
        <w:pStyle w:val="CM17"/>
        <w:ind w:left="4248" w:firstLine="5"/>
        <w:rPr>
          <w:rFonts w:ascii="Times New Roman" w:hAnsi="Times New Roman"/>
          <w:b/>
        </w:rPr>
      </w:pPr>
      <w:r w:rsidRPr="002D4B1C">
        <w:rPr>
          <w:rFonts w:ascii="Times New Roman" w:hAnsi="Times New Roman"/>
        </w:rPr>
        <w:t>del Corpo di Reazione Rapida della NATO in Grecia</w:t>
      </w:r>
    </w:p>
    <w:p w14:paraId="487611CE" w14:textId="77777777" w:rsidR="00351F8C" w:rsidRDefault="00351F8C" w:rsidP="00351F8C">
      <w:pPr>
        <w:pStyle w:val="Corpotesto"/>
        <w:widowControl w:val="0"/>
        <w:ind w:left="3540" w:firstLine="708"/>
        <w:rPr>
          <w:rStyle w:val="Collegamentoipertestuale"/>
          <w:b w:val="0"/>
          <w:sz w:val="24"/>
          <w:szCs w:val="24"/>
          <w:lang w:val="fr-FR"/>
        </w:rPr>
      </w:pPr>
      <w:r>
        <w:rPr>
          <w:rStyle w:val="Collegamentoipertestuale"/>
          <w:b w:val="0"/>
          <w:sz w:val="24"/>
          <w:szCs w:val="24"/>
          <w:lang w:val="fr-FR"/>
        </w:rPr>
        <w:t>Indirizzi</w:t>
      </w:r>
      <w:r w:rsidRPr="002D4B1C">
        <w:rPr>
          <w:rStyle w:val="Collegamentoipertestuale"/>
          <w:b w:val="0"/>
          <w:sz w:val="24"/>
          <w:szCs w:val="24"/>
          <w:lang w:val="fr-FR"/>
        </w:rPr>
        <w:t xml:space="preserve"> mail: </w:t>
      </w:r>
      <w:hyperlink r:id="rId8" w:history="1">
        <w:r w:rsidRPr="002D4B1C">
          <w:rPr>
            <w:rStyle w:val="Collegamentoipertestuale"/>
            <w:b w:val="0"/>
            <w:sz w:val="24"/>
            <w:szCs w:val="24"/>
            <w:lang w:val="fr-FR"/>
          </w:rPr>
          <w:t>itnse.gr.chief@smd.difesa.it</w:t>
        </w:r>
      </w:hyperlink>
    </w:p>
    <w:p w14:paraId="7495D4F7" w14:textId="77777777" w:rsidR="0072702A" w:rsidRPr="0072702A" w:rsidRDefault="00B5129A" w:rsidP="00351F8C">
      <w:pPr>
        <w:pStyle w:val="Corpotesto"/>
        <w:widowControl w:val="0"/>
        <w:spacing w:after="120"/>
        <w:ind w:left="3540" w:firstLine="708"/>
        <w:rPr>
          <w:rStyle w:val="Collegamentoipertestuale"/>
          <w:b w:val="0"/>
          <w:sz w:val="24"/>
          <w:szCs w:val="24"/>
          <w:lang w:val="fr-FR"/>
        </w:rPr>
      </w:pPr>
      <w:hyperlink r:id="rId9" w:history="1">
        <w:r w:rsidR="00351F8C" w:rsidRPr="002D4B1C">
          <w:rPr>
            <w:rStyle w:val="Collegamentoipertestuale"/>
            <w:b w:val="0"/>
            <w:sz w:val="24"/>
            <w:szCs w:val="24"/>
            <w:lang w:val="fr-FR"/>
          </w:rPr>
          <w:t>itnse.gr@smd.difesa.it</w:t>
        </w:r>
      </w:hyperlink>
    </w:p>
    <w:p w14:paraId="3317EC5C" w14:textId="77777777" w:rsidR="0072702A" w:rsidRPr="00C0344C" w:rsidRDefault="0072702A" w:rsidP="0072702A">
      <w:pPr>
        <w:pStyle w:val="Corpotesto"/>
        <w:widowControl w:val="0"/>
        <w:spacing w:after="120"/>
        <w:rPr>
          <w:b w:val="0"/>
          <w:bCs w:val="0"/>
          <w:sz w:val="24"/>
          <w:szCs w:val="24"/>
          <w:lang w:val="fr-FR"/>
        </w:rPr>
      </w:pPr>
      <w:r w:rsidRPr="00C0344C">
        <w:rPr>
          <w:b w:val="0"/>
          <w:bCs w:val="0"/>
          <w:sz w:val="24"/>
          <w:szCs w:val="24"/>
          <w:lang w:val="fr-FR"/>
        </w:rPr>
        <w:t>^^^^^^^^^^^^^</w:t>
      </w:r>
    </w:p>
    <w:p w14:paraId="37D35D2A" w14:textId="77777777" w:rsidR="00D004EB" w:rsidRPr="0072702A" w:rsidRDefault="0072702A" w:rsidP="0072702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702A">
        <w:rPr>
          <w:rFonts w:ascii="Times New Roman" w:hAnsi="Times New Roman" w:cs="Times New Roman"/>
          <w:sz w:val="24"/>
          <w:szCs w:val="24"/>
        </w:rPr>
        <w:t>Il sottoscritto ____________________________________________, nato a _____________ (____)  il ___________________________, domiciliato per la carica ove appresso, nella sua qualità di</w:t>
      </w:r>
      <w:r w:rsidR="001E7360">
        <w:rPr>
          <w:rFonts w:ascii="Times New Roman" w:hAnsi="Times New Roman" w:cs="Times New Roman"/>
          <w:sz w:val="24"/>
          <w:szCs w:val="24"/>
        </w:rPr>
        <w:t xml:space="preserve"> </w:t>
      </w:r>
      <w:r w:rsidR="0000446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72702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 e legale rappresentante  del ______________________________________________________________________________</w:t>
      </w:r>
      <w:r w:rsidR="001E7360">
        <w:rPr>
          <w:rFonts w:ascii="Times New Roman" w:hAnsi="Times New Roman" w:cs="Times New Roman"/>
          <w:sz w:val="24"/>
          <w:szCs w:val="24"/>
        </w:rPr>
        <w:t>_</w:t>
      </w:r>
      <w:r w:rsidRPr="0072702A">
        <w:rPr>
          <w:rFonts w:ascii="Times New Roman" w:hAnsi="Times New Roman" w:cs="Times New Roman"/>
          <w:sz w:val="24"/>
          <w:szCs w:val="24"/>
        </w:rPr>
        <w:t xml:space="preserve">, con sede legale in ___________________________ (___), via _____________________________ e con sede operativa in (se diversa dalla sede legale) ________________________________ (___), via ___________________________________________________, </w:t>
      </w:r>
      <w:r w:rsidRPr="00D004EB">
        <w:rPr>
          <w:rFonts w:ascii="Times New Roman" w:hAnsi="Times New Roman" w:cs="Times New Roman"/>
          <w:sz w:val="24"/>
          <w:szCs w:val="24"/>
        </w:rPr>
        <w:t>consapevole della responsabilità e delle conseguenze civili e penali previste in caso di rilascio di dichiarazioni mendaci, formazione di atti falsi e uso degli stessi, ai sensi e per gli effetti dell’art</w:t>
      </w:r>
      <w:r w:rsidR="00855ACC">
        <w:rPr>
          <w:rFonts w:ascii="Times New Roman" w:hAnsi="Times New Roman" w:cs="Times New Roman"/>
          <w:sz w:val="24"/>
          <w:szCs w:val="24"/>
        </w:rPr>
        <w:t>icolo</w:t>
      </w:r>
      <w:r w:rsidRPr="00D004EB">
        <w:rPr>
          <w:rFonts w:ascii="Times New Roman" w:hAnsi="Times New Roman" w:cs="Times New Roman"/>
          <w:sz w:val="24"/>
          <w:szCs w:val="24"/>
        </w:rPr>
        <w:t xml:space="preserve"> 76 </w:t>
      </w:r>
      <w:r w:rsidR="00855ACC">
        <w:rPr>
          <w:rFonts w:ascii="Times New Roman" w:hAnsi="Times New Roman" w:cs="Times New Roman"/>
          <w:sz w:val="24"/>
          <w:szCs w:val="24"/>
        </w:rPr>
        <w:t xml:space="preserve">del </w:t>
      </w:r>
      <w:r w:rsidRPr="00D004EB">
        <w:rPr>
          <w:rFonts w:ascii="Times New Roman" w:hAnsi="Times New Roman" w:cs="Times New Roman"/>
          <w:sz w:val="24"/>
          <w:szCs w:val="24"/>
        </w:rPr>
        <w:t>D.P.R. 445</w:t>
      </w:r>
      <w:r w:rsidR="00855ACC">
        <w:rPr>
          <w:rFonts w:ascii="Times New Roman" w:hAnsi="Times New Roman" w:cs="Times New Roman"/>
          <w:sz w:val="24"/>
          <w:szCs w:val="24"/>
        </w:rPr>
        <w:t>/2000</w:t>
      </w:r>
      <w:r w:rsidRPr="0072702A">
        <w:rPr>
          <w:rFonts w:ascii="Times New Roman" w:hAnsi="Times New Roman" w:cs="Times New Roman"/>
          <w:sz w:val="24"/>
          <w:szCs w:val="24"/>
        </w:rPr>
        <w:t>,</w:t>
      </w:r>
    </w:p>
    <w:p w14:paraId="42A9E2A2" w14:textId="77777777" w:rsidR="00D004EB" w:rsidRPr="00D004EB" w:rsidRDefault="00DD079F" w:rsidP="00D004EB">
      <w:pPr>
        <w:jc w:val="center"/>
        <w:rPr>
          <w:rFonts w:ascii="Times New Roman" w:hAnsi="Times New Roman" w:cs="Times New Roman"/>
          <w:sz w:val="24"/>
          <w:szCs w:val="24"/>
        </w:rPr>
      </w:pPr>
      <w:r w:rsidRPr="00D004EB">
        <w:rPr>
          <w:rFonts w:ascii="Times New Roman" w:hAnsi="Times New Roman" w:cs="Times New Roman"/>
          <w:sz w:val="24"/>
          <w:szCs w:val="24"/>
        </w:rPr>
        <w:t>DICHIARA</w:t>
      </w:r>
    </w:p>
    <w:p w14:paraId="0A683A8B" w14:textId="77777777" w:rsidR="00933D87" w:rsidRPr="00933D87" w:rsidRDefault="00933D87" w:rsidP="00933D87">
      <w:pPr>
        <w:pStyle w:val="Paragrafoelenco"/>
        <w:numPr>
          <w:ilvl w:val="0"/>
          <w:numId w:val="5"/>
        </w:numPr>
        <w:spacing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3D87">
        <w:rPr>
          <w:rFonts w:ascii="Times New Roman" w:hAnsi="Times New Roman" w:cs="Times New Roman"/>
          <w:bCs/>
          <w:iCs/>
          <w:sz w:val="24"/>
          <w:szCs w:val="24"/>
        </w:rPr>
        <w:t>Recapiti Telefonici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33D87">
        <w:rPr>
          <w:rFonts w:ascii="Times New Roman" w:hAnsi="Times New Roman" w:cs="Times New Roman"/>
          <w:sz w:val="24"/>
          <w:szCs w:val="24"/>
        </w:rPr>
        <w:t>Tel. 1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33D87">
        <w:rPr>
          <w:rFonts w:ascii="Times New Roman" w:hAnsi="Times New Roman" w:cs="Times New Roman"/>
          <w:sz w:val="24"/>
          <w:szCs w:val="24"/>
        </w:rPr>
        <w:t>; Tel. 2 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933D87">
        <w:rPr>
          <w:rFonts w:ascii="Times New Roman" w:hAnsi="Times New Roman" w:cs="Times New Roman"/>
          <w:sz w:val="24"/>
          <w:szCs w:val="24"/>
        </w:rPr>
        <w:t>;</w:t>
      </w:r>
    </w:p>
    <w:p w14:paraId="5B9AAA3B" w14:textId="77777777" w:rsidR="00933D87" w:rsidRPr="00933D87" w:rsidRDefault="00933D87" w:rsidP="00933D87">
      <w:pPr>
        <w:pStyle w:val="Paragrafoelenco"/>
        <w:spacing w:after="120" w:line="36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933D87">
        <w:rPr>
          <w:rFonts w:ascii="Times New Roman" w:hAnsi="Times New Roman" w:cs="Times New Roman"/>
          <w:sz w:val="24"/>
          <w:szCs w:val="24"/>
          <w:lang w:val="fr-FR"/>
        </w:rPr>
        <w:t>Tel. Cell.___</w:t>
      </w:r>
      <w:r>
        <w:rPr>
          <w:rFonts w:ascii="Times New Roman" w:hAnsi="Times New Roman" w:cs="Times New Roman"/>
          <w:sz w:val="24"/>
          <w:szCs w:val="24"/>
          <w:lang w:val="fr-FR"/>
        </w:rPr>
        <w:t>_</w:t>
      </w:r>
      <w:r w:rsidRPr="00933D87">
        <w:rPr>
          <w:rFonts w:ascii="Times New Roman" w:hAnsi="Times New Roman" w:cs="Times New Roman"/>
          <w:sz w:val="24"/>
          <w:szCs w:val="24"/>
          <w:lang w:val="fr-FR"/>
        </w:rPr>
        <w:t xml:space="preserve">___________ ; </w:t>
      </w:r>
      <w:r w:rsidRPr="00933D87">
        <w:rPr>
          <w:rFonts w:ascii="Times New Roman" w:hAnsi="Times New Roman" w:cs="Times New Roman"/>
          <w:bCs/>
          <w:iCs/>
          <w:sz w:val="24"/>
          <w:szCs w:val="24"/>
          <w:lang w:val="fr-FR"/>
        </w:rPr>
        <w:t>e-mail</w:t>
      </w:r>
      <w:r w:rsidRPr="00933D87">
        <w:rPr>
          <w:rFonts w:ascii="Times New Roman" w:hAnsi="Times New Roman" w:cs="Times New Roman"/>
          <w:sz w:val="24"/>
          <w:szCs w:val="24"/>
          <w:lang w:val="fr-FR"/>
        </w:rPr>
        <w:t xml:space="preserve">: </w:t>
      </w:r>
      <w:hyperlink r:id="rId10" w:history="1">
        <w:r w:rsidRPr="00933D87">
          <w:rPr>
            <w:rStyle w:val="Collegamentoipertestuale"/>
            <w:rFonts w:ascii="Times New Roman" w:hAnsi="Times New Roman" w:cs="Times New Roman"/>
            <w:sz w:val="24"/>
            <w:szCs w:val="24"/>
            <w:lang w:val="fr-FR"/>
          </w:rPr>
          <w:t>__________________________@____________._____</w:t>
        </w:r>
      </w:hyperlink>
      <w:r w:rsidRPr="00933D87">
        <w:rPr>
          <w:rFonts w:ascii="Times New Roman" w:hAnsi="Times New Roman" w:cs="Times New Roman"/>
          <w:sz w:val="24"/>
          <w:szCs w:val="24"/>
        </w:rPr>
        <w:t>;</w:t>
      </w:r>
    </w:p>
    <w:p w14:paraId="57817B10" w14:textId="77777777" w:rsidR="00933D87" w:rsidRPr="00933D87" w:rsidRDefault="00933D87" w:rsidP="00933D87">
      <w:pPr>
        <w:pStyle w:val="Paragrafoelenco"/>
        <w:spacing w:after="120" w:line="360" w:lineRule="auto"/>
        <w:ind w:left="425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33D87">
        <w:rPr>
          <w:rFonts w:ascii="Times New Roman" w:hAnsi="Times New Roman" w:cs="Times New Roman"/>
          <w:bCs/>
          <w:iCs/>
          <w:sz w:val="24"/>
          <w:szCs w:val="24"/>
          <w:lang w:val="fr-FR"/>
        </w:rPr>
        <w:t xml:space="preserve">PEC: </w:t>
      </w:r>
      <w:hyperlink r:id="rId11" w:history="1">
        <w:r w:rsidRPr="00933D87">
          <w:rPr>
            <w:rStyle w:val="Collegamentoipertestuale"/>
            <w:rFonts w:ascii="Times New Roman" w:hAnsi="Times New Roman" w:cs="Times New Roman"/>
            <w:sz w:val="24"/>
            <w:szCs w:val="24"/>
            <w:lang w:val="fr-FR"/>
          </w:rPr>
          <w:t>__________________________@____________._____</w:t>
        </w:r>
      </w:hyperlink>
      <w:r w:rsidRPr="00933D87">
        <w:rPr>
          <w:rFonts w:ascii="Times New Roman" w:hAnsi="Times New Roman" w:cs="Times New Roman"/>
          <w:sz w:val="24"/>
          <w:szCs w:val="24"/>
        </w:rPr>
        <w:t>.</w:t>
      </w:r>
    </w:p>
    <w:p w14:paraId="1D5B08A7" w14:textId="77777777" w:rsidR="00933D87" w:rsidRPr="00933D87" w:rsidRDefault="00933D87" w:rsidP="00933D87">
      <w:pPr>
        <w:pStyle w:val="Paragrafoelenco"/>
        <w:numPr>
          <w:ilvl w:val="0"/>
          <w:numId w:val="5"/>
        </w:numPr>
        <w:spacing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33D87">
        <w:rPr>
          <w:rFonts w:ascii="Times New Roman" w:hAnsi="Times New Roman" w:cs="Times New Roman"/>
          <w:bCs/>
          <w:iCs/>
          <w:sz w:val="24"/>
          <w:szCs w:val="24"/>
        </w:rPr>
        <w:t>Referente</w:t>
      </w:r>
      <w:r w:rsidRPr="00933D87">
        <w:rPr>
          <w:rFonts w:ascii="Times New Roman" w:hAnsi="Times New Roman" w:cs="Times New Roman"/>
          <w:sz w:val="24"/>
          <w:szCs w:val="24"/>
        </w:rPr>
        <w:t>: 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67C177" w14:textId="77777777" w:rsidR="00827305" w:rsidRPr="00820F29" w:rsidRDefault="00DD079F" w:rsidP="00E97535">
      <w:pPr>
        <w:pStyle w:val="Paragrafoelenco"/>
        <w:numPr>
          <w:ilvl w:val="0"/>
          <w:numId w:val="5"/>
        </w:numPr>
        <w:spacing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20F29">
        <w:rPr>
          <w:rFonts w:ascii="Times New Roman" w:hAnsi="Times New Roman" w:cs="Times New Roman"/>
          <w:sz w:val="24"/>
          <w:szCs w:val="24"/>
        </w:rPr>
        <w:t>l’impresa è iscritta al Registro delle Imprese di __________</w:t>
      </w:r>
      <w:r w:rsidR="0072702A" w:rsidRPr="00820F29">
        <w:rPr>
          <w:rFonts w:ascii="Times New Roman" w:hAnsi="Times New Roman" w:cs="Times New Roman"/>
          <w:sz w:val="24"/>
          <w:szCs w:val="24"/>
        </w:rPr>
        <w:t>________________</w:t>
      </w:r>
      <w:r w:rsidRPr="00820F29">
        <w:rPr>
          <w:rFonts w:ascii="Times New Roman" w:hAnsi="Times New Roman" w:cs="Times New Roman"/>
          <w:sz w:val="24"/>
          <w:szCs w:val="24"/>
        </w:rPr>
        <w:t xml:space="preserve">_______ (____) al numero di Repertorio Economico Amministrativo (REA) _______________, per </w:t>
      </w:r>
      <w:r w:rsidRPr="00820F29">
        <w:rPr>
          <w:rFonts w:ascii="Times New Roman" w:hAnsi="Times New Roman" w:cs="Times New Roman"/>
          <w:sz w:val="24"/>
          <w:szCs w:val="24"/>
        </w:rPr>
        <w:lastRenderedPageBreak/>
        <w:t>l’attività di _____</w:t>
      </w:r>
      <w:r w:rsidR="00933D87">
        <w:rPr>
          <w:rFonts w:ascii="Times New Roman" w:hAnsi="Times New Roman" w:cs="Times New Roman"/>
          <w:sz w:val="24"/>
          <w:szCs w:val="24"/>
        </w:rPr>
        <w:t>_____</w:t>
      </w:r>
      <w:r w:rsidR="00827305" w:rsidRPr="00820F29">
        <w:rPr>
          <w:rFonts w:ascii="Times New Roman" w:hAnsi="Times New Roman" w:cs="Times New Roman"/>
          <w:sz w:val="24"/>
          <w:szCs w:val="24"/>
        </w:rPr>
        <w:t>_________</w:t>
      </w:r>
      <w:r w:rsidR="0072702A" w:rsidRPr="00820F29">
        <w:rPr>
          <w:rFonts w:ascii="Times New Roman" w:hAnsi="Times New Roman" w:cs="Times New Roman"/>
          <w:sz w:val="24"/>
          <w:szCs w:val="24"/>
        </w:rPr>
        <w:t>________</w:t>
      </w:r>
      <w:r w:rsidR="00827305" w:rsidRPr="00820F29">
        <w:rPr>
          <w:rFonts w:ascii="Times New Roman" w:hAnsi="Times New Roman" w:cs="Times New Roman"/>
          <w:sz w:val="24"/>
          <w:szCs w:val="24"/>
        </w:rPr>
        <w:t>__________</w:t>
      </w:r>
      <w:r w:rsidRPr="00820F29">
        <w:rPr>
          <w:rFonts w:ascii="Times New Roman" w:hAnsi="Times New Roman" w:cs="Times New Roman"/>
          <w:sz w:val="24"/>
          <w:szCs w:val="24"/>
        </w:rPr>
        <w:t>,</w:t>
      </w:r>
      <w:r w:rsidR="0072702A" w:rsidRPr="00820F29">
        <w:rPr>
          <w:rFonts w:ascii="Times New Roman" w:hAnsi="Times New Roman" w:cs="Times New Roman"/>
          <w:sz w:val="24"/>
          <w:szCs w:val="24"/>
        </w:rPr>
        <w:t xml:space="preserve"> codice fiscale n. __________</w:t>
      </w:r>
      <w:r w:rsidRPr="00820F29">
        <w:rPr>
          <w:rFonts w:ascii="Times New Roman" w:hAnsi="Times New Roman" w:cs="Times New Roman"/>
          <w:sz w:val="24"/>
          <w:szCs w:val="24"/>
        </w:rPr>
        <w:t>___</w:t>
      </w:r>
      <w:r w:rsidR="0072702A" w:rsidRPr="00820F29">
        <w:rPr>
          <w:rFonts w:ascii="Times New Roman" w:hAnsi="Times New Roman" w:cs="Times New Roman"/>
          <w:sz w:val="24"/>
          <w:szCs w:val="24"/>
        </w:rPr>
        <w:t>_</w:t>
      </w:r>
      <w:r w:rsidRPr="00820F29">
        <w:rPr>
          <w:rFonts w:ascii="Times New Roman" w:hAnsi="Times New Roman" w:cs="Times New Roman"/>
          <w:sz w:val="24"/>
          <w:szCs w:val="24"/>
        </w:rPr>
        <w:t xml:space="preserve">__ e partita IVA n. </w:t>
      </w:r>
      <w:r w:rsidR="0072702A" w:rsidRPr="00820F29">
        <w:rPr>
          <w:rFonts w:ascii="Times New Roman" w:hAnsi="Times New Roman" w:cs="Times New Roman"/>
          <w:sz w:val="24"/>
          <w:szCs w:val="24"/>
        </w:rPr>
        <w:t>________________</w:t>
      </w:r>
      <w:r w:rsidRPr="00820F29">
        <w:rPr>
          <w:rFonts w:ascii="Times New Roman" w:hAnsi="Times New Roman" w:cs="Times New Roman"/>
          <w:sz w:val="24"/>
          <w:szCs w:val="24"/>
        </w:rPr>
        <w:t>, capital</w:t>
      </w:r>
      <w:r w:rsidR="0072702A" w:rsidRPr="00820F29">
        <w:rPr>
          <w:rFonts w:ascii="Times New Roman" w:hAnsi="Times New Roman" w:cs="Times New Roman"/>
          <w:sz w:val="24"/>
          <w:szCs w:val="24"/>
        </w:rPr>
        <w:t>e sociale Euro ________________</w:t>
      </w:r>
      <w:r w:rsidRPr="00820F29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F75C10E" w14:textId="77777777" w:rsidR="00827305" w:rsidRDefault="00DD079F" w:rsidP="00E97535">
      <w:pPr>
        <w:pStyle w:val="Paragrafoelenco"/>
        <w:numPr>
          <w:ilvl w:val="0"/>
          <w:numId w:val="5"/>
        </w:numPr>
        <w:spacing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4EB">
        <w:rPr>
          <w:rFonts w:ascii="Times New Roman" w:hAnsi="Times New Roman" w:cs="Times New Roman"/>
          <w:sz w:val="24"/>
          <w:szCs w:val="24"/>
        </w:rPr>
        <w:t xml:space="preserve">il codice impresa attribuito dall’I.N.A.I.L. è il n. ___________________, la Posizione Assicurativa Territoriale (P.A.T.) è la n. </w:t>
      </w:r>
      <w:r w:rsidR="0072702A" w:rsidRPr="00D004EB">
        <w:rPr>
          <w:rFonts w:ascii="Times New Roman" w:hAnsi="Times New Roman" w:cs="Times New Roman"/>
          <w:sz w:val="24"/>
          <w:szCs w:val="24"/>
        </w:rPr>
        <w:t>___________________</w:t>
      </w:r>
      <w:r w:rsidRPr="00D004E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7C1338" w14:textId="77777777" w:rsidR="00827305" w:rsidRDefault="00DD079F" w:rsidP="00E97535">
      <w:pPr>
        <w:pStyle w:val="Paragrafoelenco"/>
        <w:numPr>
          <w:ilvl w:val="0"/>
          <w:numId w:val="5"/>
        </w:numPr>
        <w:spacing w:after="120" w:line="36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4EB">
        <w:rPr>
          <w:rFonts w:ascii="Times New Roman" w:hAnsi="Times New Roman" w:cs="Times New Roman"/>
          <w:sz w:val="24"/>
          <w:szCs w:val="24"/>
        </w:rPr>
        <w:t xml:space="preserve">la matricola aziendale I.N.P.S. è la n. </w:t>
      </w:r>
      <w:r w:rsidR="0072702A" w:rsidRPr="00D004EB">
        <w:rPr>
          <w:rFonts w:ascii="Times New Roman" w:hAnsi="Times New Roman" w:cs="Times New Roman"/>
          <w:sz w:val="24"/>
          <w:szCs w:val="24"/>
        </w:rPr>
        <w:t>___________________</w:t>
      </w:r>
      <w:r w:rsidRPr="00D004EB">
        <w:rPr>
          <w:rFonts w:ascii="Times New Roman" w:hAnsi="Times New Roman" w:cs="Times New Roman"/>
          <w:sz w:val="24"/>
          <w:szCs w:val="24"/>
        </w:rPr>
        <w:t xml:space="preserve">, la sede competente è </w:t>
      </w:r>
      <w:r w:rsidR="0072702A">
        <w:rPr>
          <w:rFonts w:ascii="Times New Roman" w:hAnsi="Times New Roman" w:cs="Times New Roman"/>
          <w:sz w:val="24"/>
          <w:szCs w:val="24"/>
        </w:rPr>
        <w:t>_________________</w:t>
      </w:r>
      <w:r w:rsidRPr="00D004EB">
        <w:rPr>
          <w:rFonts w:ascii="Times New Roman" w:hAnsi="Times New Roman" w:cs="Times New Roman"/>
          <w:sz w:val="24"/>
          <w:szCs w:val="24"/>
        </w:rPr>
        <w:t>_______________, il numero di lavoratori dipendenti addetti all’appalto è pari a _________, la tipologia di C.C.N.L. applicato ________________________</w:t>
      </w:r>
      <w:r w:rsidR="0072702A">
        <w:rPr>
          <w:rFonts w:ascii="Times New Roman" w:hAnsi="Times New Roman" w:cs="Times New Roman"/>
          <w:sz w:val="24"/>
          <w:szCs w:val="24"/>
        </w:rPr>
        <w:t>_______</w:t>
      </w:r>
      <w:r w:rsidRPr="00D004EB">
        <w:rPr>
          <w:rFonts w:ascii="Times New Roman" w:hAnsi="Times New Roman" w:cs="Times New Roman"/>
          <w:sz w:val="24"/>
          <w:szCs w:val="24"/>
        </w:rPr>
        <w:t xml:space="preserve">_; </w:t>
      </w:r>
    </w:p>
    <w:p w14:paraId="79FA4313" w14:textId="77777777" w:rsidR="00827305" w:rsidRDefault="00DD079F" w:rsidP="00933D87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004EB">
        <w:rPr>
          <w:rFonts w:ascii="Times New Roman" w:hAnsi="Times New Roman" w:cs="Times New Roman"/>
          <w:sz w:val="24"/>
          <w:szCs w:val="24"/>
        </w:rPr>
        <w:t>i soggetti sotto indicati sono titolari di una o più delle</w:t>
      </w:r>
      <w:r w:rsidR="00483406">
        <w:rPr>
          <w:rFonts w:ascii="Times New Roman" w:hAnsi="Times New Roman" w:cs="Times New Roman"/>
          <w:sz w:val="24"/>
          <w:szCs w:val="24"/>
        </w:rPr>
        <w:t xml:space="preserve"> seguenti cariche nell’impresa</w:t>
      </w:r>
      <w:r w:rsidR="00827305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2"/>
      </w:r>
      <w:r w:rsidRPr="00D004E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0EC3A4C" w14:textId="77777777" w:rsidR="00827305" w:rsidRPr="00827305" w:rsidRDefault="00DD079F" w:rsidP="00933D87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827305">
        <w:rPr>
          <w:rFonts w:ascii="Times New Roman" w:hAnsi="Times New Roman" w:cs="Times New Roman"/>
          <w:sz w:val="24"/>
          <w:szCs w:val="24"/>
          <w:u w:val="single"/>
        </w:rPr>
        <w:t>titolare</w:t>
      </w:r>
      <w:r w:rsidRPr="00827305">
        <w:rPr>
          <w:rFonts w:ascii="Times New Roman" w:hAnsi="Times New Roman" w:cs="Times New Roman"/>
          <w:sz w:val="24"/>
          <w:szCs w:val="24"/>
        </w:rPr>
        <w:t xml:space="preserve"> (e </w:t>
      </w:r>
      <w:r w:rsidRPr="00827305">
        <w:rPr>
          <w:rFonts w:ascii="Times New Roman" w:hAnsi="Times New Roman" w:cs="Times New Roman"/>
          <w:sz w:val="24"/>
          <w:szCs w:val="24"/>
          <w:u w:val="single"/>
        </w:rPr>
        <w:t>direttore tecnico</w:t>
      </w:r>
      <w:r w:rsidRPr="00827305">
        <w:rPr>
          <w:rFonts w:ascii="Times New Roman" w:hAnsi="Times New Roman" w:cs="Times New Roman"/>
          <w:sz w:val="24"/>
          <w:szCs w:val="24"/>
        </w:rPr>
        <w:t xml:space="preserve"> ove presente), se si tratta di IMPRESA INDIVIDUALE; </w:t>
      </w:r>
    </w:p>
    <w:p w14:paraId="51853BF7" w14:textId="77777777" w:rsidR="00827305" w:rsidRDefault="00DD079F" w:rsidP="00933D87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C0344C">
        <w:rPr>
          <w:rFonts w:ascii="Times New Roman" w:hAnsi="Times New Roman" w:cs="Times New Roman"/>
          <w:sz w:val="24"/>
          <w:szCs w:val="24"/>
          <w:u w:val="single"/>
        </w:rPr>
        <w:t xml:space="preserve">socio </w:t>
      </w:r>
      <w:r w:rsidR="00C0344C" w:rsidRPr="00C0344C">
        <w:rPr>
          <w:rFonts w:ascii="Times New Roman" w:hAnsi="Times New Roman" w:cs="Times New Roman"/>
          <w:sz w:val="24"/>
          <w:szCs w:val="24"/>
          <w:u w:val="single"/>
        </w:rPr>
        <w:t>amministratore o accomandatario</w:t>
      </w:r>
      <w:r w:rsidR="00C0344C">
        <w:rPr>
          <w:rFonts w:ascii="Times New Roman" w:hAnsi="Times New Roman" w:cs="Times New Roman"/>
          <w:sz w:val="24"/>
          <w:szCs w:val="24"/>
        </w:rPr>
        <w:t xml:space="preserve"> </w:t>
      </w:r>
      <w:r w:rsidRPr="00827305">
        <w:rPr>
          <w:rFonts w:ascii="Times New Roman" w:hAnsi="Times New Roman" w:cs="Times New Roman"/>
          <w:sz w:val="24"/>
          <w:szCs w:val="24"/>
        </w:rPr>
        <w:t xml:space="preserve">(e </w:t>
      </w:r>
      <w:r w:rsidRPr="00827305">
        <w:rPr>
          <w:rFonts w:ascii="Times New Roman" w:hAnsi="Times New Roman" w:cs="Times New Roman"/>
          <w:sz w:val="24"/>
          <w:szCs w:val="24"/>
          <w:u w:val="single"/>
        </w:rPr>
        <w:t>direttore tecnico</w:t>
      </w:r>
      <w:r w:rsidRPr="00827305">
        <w:rPr>
          <w:rFonts w:ascii="Times New Roman" w:hAnsi="Times New Roman" w:cs="Times New Roman"/>
          <w:sz w:val="24"/>
          <w:szCs w:val="24"/>
        </w:rPr>
        <w:t xml:space="preserve"> ove presente), se si tratta di SOCIETÀ IN NOME COLLETTIVO</w:t>
      </w:r>
      <w:r w:rsidR="00C0344C">
        <w:rPr>
          <w:rFonts w:ascii="Times New Roman" w:hAnsi="Times New Roman" w:cs="Times New Roman"/>
          <w:sz w:val="24"/>
          <w:szCs w:val="24"/>
        </w:rPr>
        <w:t xml:space="preserve"> o IN ACCOMANDITA SEMPLICE</w:t>
      </w:r>
      <w:r w:rsidRPr="00827305">
        <w:rPr>
          <w:rFonts w:ascii="Times New Roman" w:hAnsi="Times New Roman" w:cs="Times New Roman"/>
          <w:sz w:val="24"/>
          <w:szCs w:val="24"/>
        </w:rPr>
        <w:t>;</w:t>
      </w:r>
    </w:p>
    <w:p w14:paraId="7F5A6212" w14:textId="77777777" w:rsidR="00C0344C" w:rsidRPr="00C0344C" w:rsidRDefault="00C0344C" w:rsidP="00C0344C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344C">
        <w:rPr>
          <w:rFonts w:ascii="Times New Roman" w:hAnsi="Times New Roman" w:cs="Times New Roman"/>
          <w:sz w:val="24"/>
          <w:szCs w:val="24"/>
          <w:u w:val="single"/>
        </w:rPr>
        <w:t>membri del consiglio di amministrazione</w:t>
      </w:r>
      <w:r w:rsidRPr="00C0344C">
        <w:rPr>
          <w:rFonts w:ascii="Times New Roman" w:hAnsi="Times New Roman" w:cs="Times New Roman"/>
          <w:sz w:val="24"/>
          <w:szCs w:val="24"/>
        </w:rPr>
        <w:t xml:space="preserve"> cui sia stata conferita la legale rappresentanza, ivi compresi gli institori e i procuratori generali;</w:t>
      </w:r>
    </w:p>
    <w:p w14:paraId="49714998" w14:textId="77777777" w:rsidR="00C0344C" w:rsidRPr="00C0344C" w:rsidRDefault="00C0344C" w:rsidP="00C0344C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C0344C">
        <w:rPr>
          <w:rFonts w:ascii="Times New Roman" w:hAnsi="Times New Roman" w:cs="Times New Roman"/>
          <w:sz w:val="24"/>
          <w:szCs w:val="24"/>
          <w:u w:val="single"/>
        </w:rPr>
        <w:t>componenti degli organi con poteri di direzione o di vigilanza o dei soggetti muniti di poteri di rappresentanza, di direzione o di controllo</w:t>
      </w:r>
      <w:r>
        <w:rPr>
          <w:rFonts w:ascii="TimesNewRomanPSMT" w:hAnsi="TimesNewRomanPSMT" w:cs="TimesNewRomanPSMT"/>
          <w:sz w:val="21"/>
          <w:szCs w:val="21"/>
        </w:rPr>
        <w:t>;</w:t>
      </w:r>
    </w:p>
    <w:p w14:paraId="1A212C34" w14:textId="77777777" w:rsidR="00C0344C" w:rsidRPr="00C0344C" w:rsidRDefault="00C0344C" w:rsidP="00933D87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C0344C">
        <w:rPr>
          <w:rFonts w:ascii="Times New Roman" w:hAnsi="Times New Roman" w:cs="Times New Roman"/>
          <w:sz w:val="24"/>
          <w:szCs w:val="24"/>
          <w:u w:val="single"/>
        </w:rPr>
        <w:t>direttore tecnico o del socio unico;</w:t>
      </w:r>
    </w:p>
    <w:p w14:paraId="05A99485" w14:textId="77777777" w:rsidR="00802484" w:rsidRPr="00CB0FE4" w:rsidRDefault="00DD079F" w:rsidP="00CB0FE4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827305">
        <w:rPr>
          <w:rFonts w:ascii="Times New Roman" w:hAnsi="Times New Roman" w:cs="Times New Roman"/>
          <w:sz w:val="24"/>
          <w:szCs w:val="24"/>
          <w:u w:val="single"/>
        </w:rPr>
        <w:t xml:space="preserve">amministratore </w:t>
      </w:r>
      <w:r w:rsidR="00C0344C">
        <w:rPr>
          <w:rFonts w:ascii="Times New Roman" w:hAnsi="Times New Roman" w:cs="Times New Roman"/>
          <w:sz w:val="24"/>
          <w:szCs w:val="24"/>
          <w:u w:val="single"/>
        </w:rPr>
        <w:t>di fatto</w:t>
      </w:r>
      <w:r w:rsidR="00CB0FE4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55B36CAF" w14:textId="77777777" w:rsidR="00CB0FE4" w:rsidRPr="00CB0FE4" w:rsidRDefault="00CB0FE4" w:rsidP="00CB0FE4">
      <w:pPr>
        <w:pStyle w:val="Paragrafoelenco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1527"/>
        <w:gridCol w:w="1429"/>
        <w:gridCol w:w="1429"/>
        <w:gridCol w:w="1429"/>
        <w:gridCol w:w="1429"/>
        <w:gridCol w:w="1429"/>
      </w:tblGrid>
      <w:tr w:rsidR="00802484" w14:paraId="203350FC" w14:textId="77777777" w:rsidTr="00802484">
        <w:tc>
          <w:tcPr>
            <w:tcW w:w="1527" w:type="dxa"/>
            <w:vAlign w:val="center"/>
          </w:tcPr>
          <w:p w14:paraId="5F5D6285" w14:textId="77777777" w:rsidR="00802484" w:rsidRP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COGNOME</w:t>
            </w:r>
          </w:p>
        </w:tc>
        <w:tc>
          <w:tcPr>
            <w:tcW w:w="1429" w:type="dxa"/>
            <w:vAlign w:val="center"/>
          </w:tcPr>
          <w:p w14:paraId="1C996634" w14:textId="77777777" w:rsidR="00802484" w:rsidRP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1429" w:type="dxa"/>
            <w:vAlign w:val="center"/>
          </w:tcPr>
          <w:p w14:paraId="43F2A338" w14:textId="77777777" w:rsidR="00802484" w:rsidRP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LUOGO DI NASCITA</w:t>
            </w:r>
          </w:p>
        </w:tc>
        <w:tc>
          <w:tcPr>
            <w:tcW w:w="1429" w:type="dxa"/>
            <w:vAlign w:val="center"/>
          </w:tcPr>
          <w:p w14:paraId="4E6C7C60" w14:textId="77777777" w:rsidR="00802484" w:rsidRP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DATA DI NASCITA</w:t>
            </w:r>
          </w:p>
        </w:tc>
        <w:tc>
          <w:tcPr>
            <w:tcW w:w="1429" w:type="dxa"/>
            <w:vAlign w:val="center"/>
          </w:tcPr>
          <w:p w14:paraId="32EC5155" w14:textId="77777777" w:rsidR="00802484" w:rsidRP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CODICE FISCALE</w:t>
            </w:r>
          </w:p>
        </w:tc>
        <w:tc>
          <w:tcPr>
            <w:tcW w:w="1429" w:type="dxa"/>
            <w:vAlign w:val="center"/>
          </w:tcPr>
          <w:p w14:paraId="2EF8F748" w14:textId="77777777" w:rsidR="00802484" w:rsidRPr="00802484" w:rsidRDefault="00802484" w:rsidP="00004462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2484">
              <w:rPr>
                <w:rFonts w:ascii="Times New Roman" w:hAnsi="Times New Roman" w:cs="Times New Roman"/>
                <w:sz w:val="20"/>
                <w:szCs w:val="20"/>
              </w:rPr>
              <w:t>CARICA RICOPERTA</w:t>
            </w:r>
            <w:r w:rsidR="00004462">
              <w:rPr>
                <w:rStyle w:val="Rimandonotaapidipagina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</w:tr>
      <w:tr w:rsidR="00802484" w14:paraId="4452DB39" w14:textId="77777777" w:rsidTr="00802484">
        <w:tc>
          <w:tcPr>
            <w:tcW w:w="1527" w:type="dxa"/>
            <w:vAlign w:val="center"/>
          </w:tcPr>
          <w:p w14:paraId="6BB6A67D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91E0C89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0D3B8CF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565E3A0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0DA1F82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AF78269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484" w14:paraId="5819538B" w14:textId="77777777" w:rsidTr="00802484">
        <w:tc>
          <w:tcPr>
            <w:tcW w:w="1527" w:type="dxa"/>
            <w:vAlign w:val="center"/>
          </w:tcPr>
          <w:p w14:paraId="39B0F4D2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4ACF155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09B329F1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95CB0C8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3F6C545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CFAAF07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484" w14:paraId="41904247" w14:textId="77777777" w:rsidTr="00802484">
        <w:tc>
          <w:tcPr>
            <w:tcW w:w="1527" w:type="dxa"/>
            <w:vAlign w:val="center"/>
          </w:tcPr>
          <w:p w14:paraId="5EA6D795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1A95209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7BCF41F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6EDFC5D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32F750FB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54EA74D0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2484" w14:paraId="30A50838" w14:textId="77777777" w:rsidTr="00802484">
        <w:tc>
          <w:tcPr>
            <w:tcW w:w="1527" w:type="dxa"/>
            <w:vAlign w:val="center"/>
          </w:tcPr>
          <w:p w14:paraId="564B7B27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28C06D72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793385ED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48A5DB4B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1DDAB260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14:paraId="69F9D674" w14:textId="77777777" w:rsidR="00802484" w:rsidRDefault="00802484" w:rsidP="00802484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390B49" w14:textId="77777777" w:rsidR="000024C5" w:rsidRDefault="000024C5" w:rsidP="0000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2B92D" w14:textId="77777777" w:rsidR="000024C5" w:rsidRPr="00D57841" w:rsidRDefault="000024C5" w:rsidP="000024C5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nei propri confronti:  </w:t>
      </w:r>
    </w:p>
    <w:p w14:paraId="6D36BC07" w14:textId="77777777" w:rsidR="000024C5" w:rsidRPr="00D57841" w:rsidRDefault="000024C5" w:rsidP="000024C5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b/>
          <w:sz w:val="24"/>
          <w:szCs w:val="24"/>
          <w:u w:val="single"/>
        </w:rPr>
        <w:t>non è stata</w:t>
      </w:r>
      <w:r w:rsidRPr="00D57841">
        <w:rPr>
          <w:rFonts w:ascii="Times New Roman" w:hAnsi="Times New Roman" w:cs="Times New Roman"/>
          <w:sz w:val="24"/>
          <w:szCs w:val="24"/>
        </w:rPr>
        <w:t xml:space="preserve"> pronunciata la condanna con sentenza definitiva o decreto penale di condanna divenuto irrevocabile per uno dei seguenti reati: </w:t>
      </w:r>
    </w:p>
    <w:p w14:paraId="67D839B9" w14:textId="77777777" w:rsidR="000024C5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a) delitti, consumati o tentati, di cui agli articoli 416,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del codice penale oppure delitti commessi</w:t>
      </w:r>
      <w:r w:rsidR="00D57841" w:rsidRPr="00D57841"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>avvalendosi delle condizioni previste dal predetto articolo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dall'articolo 291-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 </w:t>
      </w:r>
      <w:r w:rsidRPr="00D57841">
        <w:rPr>
          <w:rFonts w:ascii="Times New Roman" w:hAnsi="Times New Roman" w:cs="Times New Roman"/>
          <w:sz w:val="24"/>
          <w:szCs w:val="24"/>
        </w:rPr>
        <w:t>del testo unico delle disposizioni legislative in materia doganale, di cui al decreto del Presidente della Repubblica 23 gennaio 1973, n. 43 e dall'articolo 452-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quaterdieces </w:t>
      </w:r>
      <w:r w:rsidRPr="00D57841">
        <w:rPr>
          <w:rFonts w:ascii="Times New Roman" w:hAnsi="Times New Roman" w:cs="Times New Roman"/>
          <w:sz w:val="24"/>
          <w:szCs w:val="24"/>
        </w:rPr>
        <w:t>del codice penale, in quanto riconducibili alla partecipazione a un</w:t>
      </w:r>
      <w:r w:rsidR="00C6486C">
        <w:rPr>
          <w:rFonts w:ascii="Times New Roman" w:hAnsi="Times New Roman" w:cs="Times New Roman"/>
          <w:sz w:val="24"/>
          <w:szCs w:val="24"/>
        </w:rPr>
        <w:t>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organizzazione criminale, quale definita all'articolo 2 della decisione quadro 2008/841/GAI del Consiglio dell’Unione europea, del 24 ottobre 2008; </w:t>
      </w:r>
    </w:p>
    <w:p w14:paraId="6D2B5EAC" w14:textId="77777777" w:rsidR="000024C5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b) </w:t>
      </w:r>
      <w:r w:rsidR="00D57841" w:rsidRPr="00D57841">
        <w:rPr>
          <w:rFonts w:ascii="Times New Roman" w:hAnsi="Times New Roman" w:cs="Times New Roman"/>
          <w:sz w:val="24"/>
          <w:szCs w:val="24"/>
        </w:rPr>
        <w:t>delitti, consumati o tentati, di cui agli articoli 317, 318, 319, 319-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="00D57841" w:rsidRPr="00D57841">
        <w:rPr>
          <w:rFonts w:ascii="Times New Roman" w:hAnsi="Times New Roman" w:cs="Times New Roman"/>
          <w:sz w:val="24"/>
          <w:szCs w:val="24"/>
        </w:rPr>
        <w:t>, 319-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quater</w:t>
      </w:r>
      <w:r w:rsidR="00D57841" w:rsidRPr="00D57841">
        <w:rPr>
          <w:rFonts w:ascii="Times New Roman" w:hAnsi="Times New Roman" w:cs="Times New Roman"/>
          <w:sz w:val="24"/>
          <w:szCs w:val="24"/>
        </w:rPr>
        <w:t>, 320, 321, 322, 322-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D57841" w:rsidRPr="00D57841">
        <w:rPr>
          <w:rFonts w:ascii="Times New Roman" w:hAnsi="Times New Roman" w:cs="Times New Roman"/>
          <w:sz w:val="24"/>
          <w:szCs w:val="24"/>
        </w:rPr>
        <w:t>, 346-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D57841" w:rsidRPr="00D57841">
        <w:rPr>
          <w:rFonts w:ascii="Times New Roman" w:hAnsi="Times New Roman" w:cs="Times New Roman"/>
          <w:sz w:val="24"/>
          <w:szCs w:val="24"/>
        </w:rPr>
        <w:t>, 353, 353-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D57841" w:rsidRPr="00D57841">
        <w:rPr>
          <w:rFonts w:ascii="Times New Roman" w:hAnsi="Times New Roman" w:cs="Times New Roman"/>
          <w:sz w:val="24"/>
          <w:szCs w:val="24"/>
        </w:rPr>
        <w:t>, 354, 355 e 356 del codice penale nonché all'articolo 2635 del codice civile</w:t>
      </w:r>
      <w:r w:rsidRPr="00D578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DBDEFA" w14:textId="77777777" w:rsidR="000024C5" w:rsidRPr="00D57841" w:rsidRDefault="000024C5" w:rsidP="00D578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c) </w:t>
      </w:r>
      <w:r w:rsidR="00D57841" w:rsidRPr="00D57841">
        <w:rPr>
          <w:rFonts w:ascii="Times New Roman" w:hAnsi="Times New Roman" w:cs="Times New Roman"/>
          <w:sz w:val="24"/>
          <w:szCs w:val="24"/>
        </w:rPr>
        <w:t>false comunicazioni sociali di cui agli articoli 2621 e 2622 del codice civile</w:t>
      </w:r>
      <w:r w:rsidRPr="00D578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505E547" w14:textId="77777777" w:rsidR="000024C5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lastRenderedPageBreak/>
        <w:t xml:space="preserve">d) </w:t>
      </w:r>
      <w:r w:rsidR="00D57841" w:rsidRPr="00D57841">
        <w:rPr>
          <w:rFonts w:ascii="Times New Roman" w:hAnsi="Times New Roman" w:cs="Times New Roman"/>
          <w:sz w:val="24"/>
          <w:szCs w:val="24"/>
        </w:rPr>
        <w:t>frode ai sensi dell'articolo 1 della convenzione relativa alla tutela degli interessi finanziari delle Comunità europee, del 26 luglio 1995</w:t>
      </w:r>
      <w:r w:rsidRPr="00D578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39A113" w14:textId="77777777" w:rsidR="000024C5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e) </w:t>
      </w:r>
      <w:r w:rsidR="00D57841" w:rsidRPr="00D57841">
        <w:rPr>
          <w:rFonts w:ascii="Times New Roman" w:hAnsi="Times New Roman" w:cs="Times New Roman"/>
          <w:sz w:val="24"/>
          <w:szCs w:val="24"/>
        </w:rPr>
        <w:t>delitti, consumati o tentati, commessi con finalità di terrorismo, anche internazionale, e di eversione</w:t>
      </w:r>
      <w:r w:rsidR="00D57841">
        <w:rPr>
          <w:rFonts w:ascii="Times New Roman" w:hAnsi="Times New Roman" w:cs="Times New Roman"/>
          <w:sz w:val="24"/>
          <w:szCs w:val="24"/>
        </w:rPr>
        <w:t xml:space="preserve"> </w:t>
      </w:r>
      <w:r w:rsidR="00D57841" w:rsidRPr="00D57841">
        <w:rPr>
          <w:rFonts w:ascii="Times New Roman" w:hAnsi="Times New Roman" w:cs="Times New Roman"/>
          <w:sz w:val="24"/>
          <w:szCs w:val="24"/>
        </w:rPr>
        <w:t>dell'ordine costituzionale reati terroristici o reati connessi alle attività terroristiche</w:t>
      </w:r>
      <w:r w:rsidRPr="00D578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3E505EF" w14:textId="77777777" w:rsidR="000024C5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f) </w:t>
      </w:r>
      <w:r w:rsidR="00D57841" w:rsidRPr="00D57841">
        <w:rPr>
          <w:rFonts w:ascii="Times New Roman" w:hAnsi="Times New Roman" w:cs="Times New Roman"/>
          <w:sz w:val="24"/>
          <w:szCs w:val="24"/>
        </w:rPr>
        <w:t>delitti di cui agli articoli 648-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D57841" w:rsidRPr="00D57841">
        <w:rPr>
          <w:rFonts w:ascii="Times New Roman" w:hAnsi="Times New Roman" w:cs="Times New Roman"/>
          <w:sz w:val="24"/>
          <w:szCs w:val="24"/>
        </w:rPr>
        <w:t>, 648-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ter </w:t>
      </w:r>
      <w:r w:rsidR="00D57841" w:rsidRPr="00D57841">
        <w:rPr>
          <w:rFonts w:ascii="Times New Roman" w:hAnsi="Times New Roman" w:cs="Times New Roman"/>
          <w:sz w:val="24"/>
          <w:szCs w:val="24"/>
        </w:rPr>
        <w:t>e 648-</w:t>
      </w:r>
      <w:r w:rsidR="00D57841"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="00D57841" w:rsidRPr="00D57841">
        <w:rPr>
          <w:rFonts w:ascii="Times New Roman" w:hAnsi="Times New Roman" w:cs="Times New Roman"/>
          <w:sz w:val="24"/>
          <w:szCs w:val="24"/>
        </w:rPr>
        <w:t>.1 del codice penale, riciclaggio di proventi di attività</w:t>
      </w:r>
      <w:r w:rsidR="00D57841">
        <w:rPr>
          <w:rFonts w:ascii="Times New Roman" w:hAnsi="Times New Roman" w:cs="Times New Roman"/>
          <w:sz w:val="24"/>
          <w:szCs w:val="24"/>
        </w:rPr>
        <w:t xml:space="preserve"> </w:t>
      </w:r>
      <w:r w:rsidR="00D57841" w:rsidRPr="00D57841">
        <w:rPr>
          <w:rFonts w:ascii="Times New Roman" w:hAnsi="Times New Roman" w:cs="Times New Roman"/>
          <w:sz w:val="24"/>
          <w:szCs w:val="24"/>
        </w:rPr>
        <w:t>criminose o finanziamento del terrorismo, quali definiti all'articolo 1 del decreto legislativo 22 giugno 2007, n. 109</w:t>
      </w:r>
      <w:r w:rsidRPr="00D5784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42165DC" w14:textId="77777777" w:rsidR="00D57841" w:rsidRPr="00D57841" w:rsidRDefault="000024C5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g) </w:t>
      </w:r>
      <w:r w:rsidR="00D57841" w:rsidRPr="00D57841">
        <w:rPr>
          <w:rFonts w:ascii="Times New Roman" w:hAnsi="Times New Roman" w:cs="Times New Roman"/>
          <w:sz w:val="24"/>
          <w:szCs w:val="24"/>
        </w:rPr>
        <w:t>sfruttamento del lavoro minorile e altre forme di tratta di esseri umani definite con il decreto legislativo 4 marzo 2014, n. 24;</w:t>
      </w:r>
    </w:p>
    <w:p w14:paraId="304D8011" w14:textId="77777777" w:rsidR="000024C5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h) ogni altro delitto da cui derivi, quale pena accessoria, l'incapacità di contrattare con la 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>amministrazione</w:t>
      </w:r>
      <w:r w:rsidR="000024C5" w:rsidRPr="008024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836C92B" w14:textId="77777777" w:rsidR="000024C5" w:rsidRDefault="000024C5" w:rsidP="000024C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b/>
          <w:i/>
          <w:sz w:val="24"/>
          <w:szCs w:val="24"/>
        </w:rPr>
        <w:t>(Ovvero)</w:t>
      </w:r>
      <w:r w:rsidRPr="0080248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D04AEA" w14:textId="77777777" w:rsidR="00D57841" w:rsidRPr="00D57841" w:rsidRDefault="00D57841" w:rsidP="00D57841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b/>
          <w:sz w:val="24"/>
          <w:szCs w:val="24"/>
          <w:u w:val="single"/>
        </w:rPr>
        <w:t>è stata</w:t>
      </w:r>
      <w:r w:rsidRPr="00D57841">
        <w:rPr>
          <w:rFonts w:ascii="Times New Roman" w:hAnsi="Times New Roman" w:cs="Times New Roman"/>
          <w:sz w:val="24"/>
          <w:szCs w:val="24"/>
        </w:rPr>
        <w:t xml:space="preserve"> pronunciata la condanna con sentenza definitiva o decreto penale di condanna divenuto irrevocabile per uno dei seguenti reati: </w:t>
      </w:r>
    </w:p>
    <w:p w14:paraId="49D6DA1C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a) delitti, consumati o tentati, di cui agli articoli 416,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del codice penale oppure delitti commessi avvalendosi delle condizioni previste dal predetto articolo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Repubblica 9 ottobre 1990, n. 309, dall</w:t>
      </w:r>
      <w:r w:rsidR="00C6486C">
        <w:rPr>
          <w:rFonts w:ascii="Times New Roman" w:hAnsi="Times New Roman" w:cs="Times New Roman"/>
          <w:sz w:val="24"/>
          <w:szCs w:val="24"/>
        </w:rPr>
        <w:t>’</w:t>
      </w:r>
      <w:r w:rsidRPr="00D57841">
        <w:rPr>
          <w:rFonts w:ascii="Times New Roman" w:hAnsi="Times New Roman" w:cs="Times New Roman"/>
          <w:sz w:val="24"/>
          <w:szCs w:val="24"/>
        </w:rPr>
        <w:t>articolo 291-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 </w:t>
      </w:r>
      <w:r w:rsidRPr="00D57841">
        <w:rPr>
          <w:rFonts w:ascii="Times New Roman" w:hAnsi="Times New Roman" w:cs="Times New Roman"/>
          <w:sz w:val="24"/>
          <w:szCs w:val="24"/>
        </w:rPr>
        <w:t>del testo unico delle disposizioni legislative in materia doganale, di cui al decreto del Presidente della Repubblica 23 gennaio 1973, n. 43 e dall'articolo 452-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quaterdieces </w:t>
      </w:r>
      <w:r w:rsidRPr="00D57841">
        <w:rPr>
          <w:rFonts w:ascii="Times New Roman" w:hAnsi="Times New Roman" w:cs="Times New Roman"/>
          <w:sz w:val="24"/>
          <w:szCs w:val="24"/>
        </w:rPr>
        <w:t>del codice penale, in quanto riconducibili alla partecipazione a un</w:t>
      </w:r>
      <w:r w:rsidR="00C6486C">
        <w:rPr>
          <w:rFonts w:ascii="Times New Roman" w:hAnsi="Times New Roman" w:cs="Times New Roman"/>
          <w:sz w:val="24"/>
          <w:szCs w:val="24"/>
        </w:rPr>
        <w:t>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organizzazione criminale, quale definita all'articolo 2 della decisione quadro 2008/841/GAI del Consiglio dell’Unione europea, del 24 ottobre 2008; </w:t>
      </w:r>
    </w:p>
    <w:p w14:paraId="527A3B9D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b) delitti, consumati o tentati, di cui agli articoli 317, 318, 319,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quater</w:t>
      </w:r>
      <w:r w:rsidRPr="00D57841">
        <w:rPr>
          <w:rFonts w:ascii="Times New Roman" w:hAnsi="Times New Roman" w:cs="Times New Roman"/>
          <w:sz w:val="24"/>
          <w:szCs w:val="24"/>
        </w:rPr>
        <w:t>, 320, 321, 322, 322-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346-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353, 353-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 xml:space="preserve">, 354, 355 e 356 del codice penale nonché all'articolo 2635 del codice civile; </w:t>
      </w:r>
    </w:p>
    <w:p w14:paraId="364DCEE7" w14:textId="77777777" w:rsidR="00D57841" w:rsidRPr="00D57841" w:rsidRDefault="00D57841" w:rsidP="00D578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c) false comunicazioni sociali di cui agli articoli 2621 e 2622 del codice civile; </w:t>
      </w:r>
    </w:p>
    <w:p w14:paraId="620737BA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d) frode ai sensi dell'articolo 1 della convenzione relativa alla tutela degli interessi finanziari delle Comunità europee, del 26 luglio 1995; </w:t>
      </w:r>
    </w:p>
    <w:p w14:paraId="49F1C32C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e) delitti, consumati o tentati, commessi con finalità di terrorismo, anche internazionale, e di eversione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dell'ordine costituzionale reati terroristici o reati connessi alle attività terroristiche; </w:t>
      </w:r>
    </w:p>
    <w:p w14:paraId="5AD93856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f) delitti di cui agli articoli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ter </w:t>
      </w:r>
      <w:r w:rsidRPr="00D57841">
        <w:rPr>
          <w:rFonts w:ascii="Times New Roman" w:hAnsi="Times New Roman" w:cs="Times New Roman"/>
          <w:sz w:val="24"/>
          <w:szCs w:val="24"/>
        </w:rPr>
        <w:t>e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.1 del codice penale, riciclaggio di proventi di attività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criminose o finanziamento del terrorismo, quali definiti all'articolo 1 del decreto legislativo 22 giugno 2007, n. 109; </w:t>
      </w:r>
    </w:p>
    <w:p w14:paraId="5A5334C6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g) sfruttamento del lavoro minorile e altre forme di tratta di esseri umani definite con il decreto legislativo 4 marzo 2014, n. 24;</w:t>
      </w:r>
    </w:p>
    <w:p w14:paraId="451C8199" w14:textId="77777777" w:rsidR="000024C5" w:rsidRDefault="00D57841" w:rsidP="00D5784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h) ogni altro delitto da cui derivi, quale pena accessoria, l'incapacità di contrattare con la 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>amministrazione</w:t>
      </w:r>
      <w:r>
        <w:rPr>
          <w:rFonts w:ascii="Times New Roman" w:hAnsi="Times New Roman" w:cs="Times New Roman"/>
          <w:sz w:val="24"/>
          <w:szCs w:val="24"/>
        </w:rPr>
        <w:t>, quali:</w:t>
      </w:r>
      <w:r w:rsidR="000024C5"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A4931C" w14:textId="77777777" w:rsidR="000024C5" w:rsidRDefault="000024C5" w:rsidP="000024C5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a. ____________________________________________________________ </w:t>
      </w:r>
    </w:p>
    <w:p w14:paraId="51AC92C8" w14:textId="77777777" w:rsidR="000024C5" w:rsidRDefault="000024C5" w:rsidP="000024C5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b. ____________________________________________________________ </w:t>
      </w:r>
    </w:p>
    <w:p w14:paraId="6487D500" w14:textId="77777777" w:rsidR="000024C5" w:rsidRDefault="000024C5" w:rsidP="000024C5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c. ____________________________________________________________ </w:t>
      </w:r>
    </w:p>
    <w:p w14:paraId="4A0352BE" w14:textId="77777777" w:rsidR="000024C5" w:rsidRDefault="000024C5" w:rsidP="000024C5">
      <w:pPr>
        <w:pStyle w:val="Paragrafoelenco"/>
        <w:spacing w:after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4925">
        <w:rPr>
          <w:rFonts w:ascii="Times New Roman" w:hAnsi="Times New Roman" w:cs="Times New Roman"/>
          <w:sz w:val="24"/>
          <w:szCs w:val="24"/>
        </w:rPr>
        <w:t>(</w:t>
      </w:r>
      <w:r w:rsidRPr="001266D9">
        <w:rPr>
          <w:rFonts w:ascii="Times New Roman" w:hAnsi="Times New Roman" w:cs="Times New Roman"/>
          <w:i/>
          <w:sz w:val="24"/>
          <w:szCs w:val="24"/>
        </w:rPr>
        <w:t>Al fine di consentire alla A.D. di poter valutare l’incidenza dei reati sulla moralità professionale il concorrente è tenuto ad indicare, allegando ogni documentazione utile, tutti i provvedimenti di condanna passati in giudicato, compresi quelli per cui si sia beneficiato della non menzione, riferiti a qualsivoglia fattispecie di reato, fatti salvi esclusivamente i casi di depenalizzazione del reato, di riabilitazione pronunciata dal Tribunale di sorveglianza, di estinzione del reato dopo la condanna dichiarata dal giudice dell’esecuzione nonché nel caso di revoca della condanna</w:t>
      </w:r>
      <w:r w:rsidRPr="00534925">
        <w:rPr>
          <w:rFonts w:ascii="Times New Roman" w:hAnsi="Times New Roman" w:cs="Times New Roman"/>
          <w:sz w:val="24"/>
          <w:szCs w:val="24"/>
        </w:rPr>
        <w:t>);</w:t>
      </w:r>
      <w:r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A1285" w14:textId="77777777" w:rsidR="000024C5" w:rsidRDefault="000024C5" w:rsidP="000024C5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lastRenderedPageBreak/>
        <w:t>per quanto di propria conoscenza e nei confronti del (</w:t>
      </w:r>
      <w:r w:rsidRPr="001266D9">
        <w:rPr>
          <w:rFonts w:ascii="Times New Roman" w:hAnsi="Times New Roman" w:cs="Times New Roman"/>
          <w:i/>
          <w:sz w:val="24"/>
          <w:szCs w:val="24"/>
        </w:rPr>
        <w:t>compilare in caso di irreperibilità dei soggetti e per i campi relativi alla propria situazione aziendale</w:t>
      </w:r>
      <w:r w:rsidRPr="00802484">
        <w:rPr>
          <w:rFonts w:ascii="Times New Roman" w:hAnsi="Times New Roman" w:cs="Times New Roman"/>
          <w:sz w:val="24"/>
          <w:szCs w:val="24"/>
        </w:rPr>
        <w:t xml:space="preserve">): </w:t>
      </w:r>
    </w:p>
    <w:p w14:paraId="57F56DCE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titolare o del direttore tecnico se si tratta di impresa individuale; </w:t>
      </w:r>
    </w:p>
    <w:p w14:paraId="7D824A7A" w14:textId="77777777" w:rsidR="000024C5" w:rsidRPr="001266D9" w:rsidRDefault="000024C5" w:rsidP="00D57841">
      <w:pPr>
        <w:pStyle w:val="Paragrafoelenco"/>
        <w:spacing w:after="0" w:line="240" w:lineRule="auto"/>
        <w:ind w:hanging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66D9">
        <w:rPr>
          <w:rFonts w:ascii="Times New Roman" w:hAnsi="Times New Roman" w:cs="Times New Roman"/>
          <w:b/>
          <w:i/>
          <w:sz w:val="24"/>
          <w:szCs w:val="24"/>
        </w:rPr>
        <w:t xml:space="preserve">(Ovvero) </w:t>
      </w:r>
    </w:p>
    <w:p w14:paraId="0A7037F0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dei soci o del direttore tecnico, se si tratta di società in nome collettivo; </w:t>
      </w:r>
    </w:p>
    <w:p w14:paraId="0E1EB15B" w14:textId="77777777" w:rsidR="000024C5" w:rsidRPr="001266D9" w:rsidRDefault="000024C5" w:rsidP="00D57841">
      <w:pPr>
        <w:pStyle w:val="Paragrafoelenco"/>
        <w:spacing w:after="0" w:line="240" w:lineRule="auto"/>
        <w:ind w:hanging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66D9">
        <w:rPr>
          <w:rFonts w:ascii="Times New Roman" w:hAnsi="Times New Roman" w:cs="Times New Roman"/>
          <w:b/>
          <w:i/>
          <w:sz w:val="24"/>
          <w:szCs w:val="24"/>
        </w:rPr>
        <w:t xml:space="preserve">(Ovvero) </w:t>
      </w:r>
    </w:p>
    <w:p w14:paraId="4A86A841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dei soci accomandatari o del direttore tecnico se si tratta di società in accomandita semplice;</w:t>
      </w:r>
    </w:p>
    <w:p w14:paraId="2AF1A84C" w14:textId="77777777" w:rsidR="000024C5" w:rsidRPr="001266D9" w:rsidRDefault="000024C5" w:rsidP="00D57841">
      <w:pPr>
        <w:pStyle w:val="Paragrafoelenco"/>
        <w:spacing w:after="0" w:line="240" w:lineRule="auto"/>
        <w:ind w:hanging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66D9">
        <w:rPr>
          <w:rFonts w:ascii="Times New Roman" w:hAnsi="Times New Roman" w:cs="Times New Roman"/>
          <w:b/>
          <w:i/>
          <w:sz w:val="24"/>
          <w:szCs w:val="24"/>
        </w:rPr>
        <w:t xml:space="preserve">(Ovvero) </w:t>
      </w:r>
    </w:p>
    <w:p w14:paraId="13D2278E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degli amministratori muniti di potere di rappresentanza o del direttore tecnico o del socio unico persona fisica, ovvero del socio di maggioranza in caso di società con meno di quattro soci, se si tratta di altro tipo di società o consorzio, cessati dalle cariche nell’anno antecedente la data di pubblicazione della procedura in oggetto; </w:t>
      </w:r>
    </w:p>
    <w:p w14:paraId="0044320E" w14:textId="77777777" w:rsidR="000024C5" w:rsidRPr="001266D9" w:rsidRDefault="000024C5" w:rsidP="00D57841">
      <w:pPr>
        <w:pStyle w:val="Paragrafoelenco"/>
        <w:spacing w:after="0" w:line="240" w:lineRule="auto"/>
        <w:ind w:hanging="29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266D9">
        <w:rPr>
          <w:rFonts w:ascii="Times New Roman" w:hAnsi="Times New Roman" w:cs="Times New Roman"/>
          <w:b/>
          <w:i/>
          <w:sz w:val="24"/>
          <w:szCs w:val="24"/>
        </w:rPr>
        <w:t xml:space="preserve">(Ovvero) </w:t>
      </w:r>
    </w:p>
    <w:p w14:paraId="5340F0CB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dei membri del collegio sindacale nelle società con sistema di amministrazione tradizionale e membri 4 del comitato per il controllo sulla gestione nelle società con sistema di amministrazione monistico; </w:t>
      </w:r>
    </w:p>
    <w:p w14:paraId="7D626DF1" w14:textId="77777777" w:rsidR="000024C5" w:rsidRDefault="000024C5" w:rsidP="00D57841">
      <w:pPr>
        <w:pStyle w:val="Paragrafoelenco"/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266D9">
        <w:rPr>
          <w:rFonts w:ascii="Times New Roman" w:hAnsi="Times New Roman" w:cs="Times New Roman"/>
          <w:b/>
          <w:i/>
          <w:sz w:val="24"/>
          <w:szCs w:val="24"/>
        </w:rPr>
        <w:t>(Ovvero)</w:t>
      </w:r>
      <w:r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0A8BE" w14:textId="77777777" w:rsidR="000024C5" w:rsidRDefault="000024C5" w:rsidP="00D57841">
      <w:pPr>
        <w:pStyle w:val="Paragrafoelenco"/>
        <w:numPr>
          <w:ilvl w:val="0"/>
          <w:numId w:val="7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dei membri del consiglio di gestione e membri del consiglio di sorveglianza, nelle società con sistema di amministrazione dualistico:  </w:t>
      </w:r>
    </w:p>
    <w:p w14:paraId="33F653F8" w14:textId="77777777" w:rsidR="00D57841" w:rsidRPr="00D57841" w:rsidRDefault="00D57841" w:rsidP="00D57841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b/>
          <w:sz w:val="24"/>
          <w:szCs w:val="24"/>
          <w:u w:val="single"/>
        </w:rPr>
        <w:t>non è stata</w:t>
      </w:r>
      <w:r w:rsidRPr="00D57841">
        <w:rPr>
          <w:rFonts w:ascii="Times New Roman" w:hAnsi="Times New Roman" w:cs="Times New Roman"/>
          <w:sz w:val="24"/>
          <w:szCs w:val="24"/>
        </w:rPr>
        <w:t xml:space="preserve"> pronunciata la condanna con sentenza definitiva o decreto penale di condanna divenuto irrevocabile per uno dei seguenti reati: </w:t>
      </w:r>
    </w:p>
    <w:p w14:paraId="0C002DDC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a) delitti, consumati o tentati, di cui agli articoli 416,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del codice penale oppure delitti commessi avvalendosi delle condizioni previste dal predetto articolo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oppure al fine di agevolare l'attività delle associazioni previste dallo stesso articolo, nonché per i delitti, consumati o tentati, previsti dall'articolo 74 del testo unico delle leggi in materia di disciplina degli stupefacenti e sostanze psicotrope, prevenzione, cura e riabilitazione dei relativi stati di tossicodipendenza, di cui al decreto del Presidente della Repubbli</w:t>
      </w:r>
      <w:r w:rsidR="00C6486C">
        <w:rPr>
          <w:rFonts w:ascii="Times New Roman" w:hAnsi="Times New Roman" w:cs="Times New Roman"/>
          <w:sz w:val="24"/>
          <w:szCs w:val="24"/>
        </w:rPr>
        <w:t>ca 9 ottobre 1990, n. 309, dall’</w:t>
      </w:r>
      <w:r w:rsidRPr="00D57841">
        <w:rPr>
          <w:rFonts w:ascii="Times New Roman" w:hAnsi="Times New Roman" w:cs="Times New Roman"/>
          <w:sz w:val="24"/>
          <w:szCs w:val="24"/>
        </w:rPr>
        <w:t>articolo 291-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 </w:t>
      </w:r>
      <w:r w:rsidRPr="00D57841">
        <w:rPr>
          <w:rFonts w:ascii="Times New Roman" w:hAnsi="Times New Roman" w:cs="Times New Roman"/>
          <w:sz w:val="24"/>
          <w:szCs w:val="24"/>
        </w:rPr>
        <w:t>del testo unico delle disposizioni legislative in materia doganale, di cui al decreto del Presidente della Repubblica 23 gennaio 1973, n. 43 e dall'articolo 452-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quaterdieces </w:t>
      </w:r>
      <w:r w:rsidRPr="00D57841">
        <w:rPr>
          <w:rFonts w:ascii="Times New Roman" w:hAnsi="Times New Roman" w:cs="Times New Roman"/>
          <w:sz w:val="24"/>
          <w:szCs w:val="24"/>
        </w:rPr>
        <w:t>del codice penale, in quanto riconducibili alla partecipazione a un'organizzazione criminale, quale definita all</w:t>
      </w:r>
      <w:r w:rsidR="00C6486C">
        <w:rPr>
          <w:rFonts w:ascii="Times New Roman" w:hAnsi="Times New Roman" w:cs="Times New Roman"/>
          <w:sz w:val="24"/>
          <w:szCs w:val="24"/>
        </w:rPr>
        <w:t>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articolo 2 della decisione quadro 2008/841/GAI del Consiglio dell’Unione europea, del 24 ottobre 2008; </w:t>
      </w:r>
    </w:p>
    <w:p w14:paraId="7DEBFF73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b) delitti, consumati o tentati, di cui agli articoli 317, 318, 319,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quater</w:t>
      </w:r>
      <w:r w:rsidRPr="00D57841">
        <w:rPr>
          <w:rFonts w:ascii="Times New Roman" w:hAnsi="Times New Roman" w:cs="Times New Roman"/>
          <w:sz w:val="24"/>
          <w:szCs w:val="24"/>
        </w:rPr>
        <w:t>, 320, 321, 322, 322-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346-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353, 353-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354, 355 e 3</w:t>
      </w:r>
      <w:r w:rsidR="00C6486C">
        <w:rPr>
          <w:rFonts w:ascii="Times New Roman" w:hAnsi="Times New Roman" w:cs="Times New Roman"/>
          <w:sz w:val="24"/>
          <w:szCs w:val="24"/>
        </w:rPr>
        <w:t>56 del codice penale nonché all’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articolo 2635 del codice civile; </w:t>
      </w:r>
    </w:p>
    <w:p w14:paraId="61B3D743" w14:textId="77777777" w:rsidR="00D57841" w:rsidRPr="00D57841" w:rsidRDefault="00D57841" w:rsidP="00D578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c) false comunicazioni sociali di cui agli articoli 2621 e 2622 del codice civile; </w:t>
      </w:r>
    </w:p>
    <w:p w14:paraId="4B56022D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d) frode ai sensi dell'articolo 1 della convenzione relativa alla tutela degli interessi finanziari delle Comunità europee, del 26 luglio 1995; </w:t>
      </w:r>
    </w:p>
    <w:p w14:paraId="3D9E5436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e) delitti, consumati o tentati, commessi con finalità di terrorismo, anche internazionale, e di eversione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dell'ordine costituzionale reati terroristici o reati connessi alle attività terroristiche; </w:t>
      </w:r>
    </w:p>
    <w:p w14:paraId="7E11699D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f) delitti di cui agli articoli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ter </w:t>
      </w:r>
      <w:r w:rsidRPr="00D57841">
        <w:rPr>
          <w:rFonts w:ascii="Times New Roman" w:hAnsi="Times New Roman" w:cs="Times New Roman"/>
          <w:sz w:val="24"/>
          <w:szCs w:val="24"/>
        </w:rPr>
        <w:t>e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.1 del codice penale, riciclaggio di proventi di attività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criminose o finanziamento del terrorismo, quali definiti all'articolo 1 del decreto legislativo 22 giugno 2007, n. 109; </w:t>
      </w:r>
    </w:p>
    <w:p w14:paraId="7D0DAF9B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g) sfruttamento del lavoro minorile e altre forme di tratta di esseri umani definite con il decreto legislativo 4 marzo 2014, n. 24;</w:t>
      </w:r>
    </w:p>
    <w:p w14:paraId="1116CC04" w14:textId="77777777" w:rsid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h) ogni altro delitto da cui derivi, quale pena accessoria, l'incapacità di contrattare con la 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>amministrazione</w:t>
      </w:r>
      <w:r w:rsidRPr="008024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29D6EED" w14:textId="77777777" w:rsidR="00D57841" w:rsidRDefault="00D57841" w:rsidP="00D578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b/>
          <w:i/>
          <w:sz w:val="24"/>
          <w:szCs w:val="24"/>
        </w:rPr>
        <w:t>(Ovvero)</w:t>
      </w:r>
      <w:r w:rsidRPr="0080248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CB539C9" w14:textId="77777777" w:rsidR="00D57841" w:rsidRPr="00D57841" w:rsidRDefault="00D57841" w:rsidP="00D57841">
      <w:pPr>
        <w:pStyle w:val="Paragrafoelenco"/>
        <w:numPr>
          <w:ilvl w:val="0"/>
          <w:numId w:val="1"/>
        </w:numPr>
        <w:spacing w:after="0" w:line="240" w:lineRule="auto"/>
        <w:ind w:left="709" w:hanging="28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b/>
          <w:sz w:val="24"/>
          <w:szCs w:val="24"/>
          <w:u w:val="single"/>
        </w:rPr>
        <w:t>è stata</w:t>
      </w:r>
      <w:r w:rsidRPr="00D57841">
        <w:rPr>
          <w:rFonts w:ascii="Times New Roman" w:hAnsi="Times New Roman" w:cs="Times New Roman"/>
          <w:sz w:val="24"/>
          <w:szCs w:val="24"/>
        </w:rPr>
        <w:t xml:space="preserve"> pronunciata la condanna con sentenza definitiva o decreto penale di condanna divenuto irrevocabile per uno dei seguenti reati: </w:t>
      </w:r>
    </w:p>
    <w:p w14:paraId="2F76BCFF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a) delitti, consumati o tentati, di cui agli articoli 416,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Pr="00D57841">
        <w:rPr>
          <w:rFonts w:ascii="Times New Roman" w:hAnsi="Times New Roman" w:cs="Times New Roman"/>
          <w:sz w:val="24"/>
          <w:szCs w:val="24"/>
        </w:rPr>
        <w:t>del codice penale oppure delitti commessi avvalendosi delle condizioni previste dal predetto articolo 416-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bis </w:t>
      </w:r>
      <w:r w:rsidR="00C6486C">
        <w:rPr>
          <w:rFonts w:ascii="Times New Roman" w:hAnsi="Times New Roman" w:cs="Times New Roman"/>
          <w:sz w:val="24"/>
          <w:szCs w:val="24"/>
        </w:rPr>
        <w:t>oppure al fine di agevolare l’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attività delle associazioni previste dallo stesso articolo, nonché per i delitti, </w:t>
      </w:r>
      <w:r w:rsidRPr="00D57841">
        <w:rPr>
          <w:rFonts w:ascii="Times New Roman" w:hAnsi="Times New Roman" w:cs="Times New Roman"/>
          <w:sz w:val="24"/>
          <w:szCs w:val="24"/>
        </w:rPr>
        <w:lastRenderedPageBreak/>
        <w:t>consumati o tentati, previsti dall'articolo 74 del testo unico delle leggi in materia di disciplina degli stupefacenti e sostanze psicotrope, prevenzione, cura e riabilitazione dei relativi stati di tossicodipendenza, di cui al decreto del Presidente della Repubbli</w:t>
      </w:r>
      <w:r w:rsidR="00C6486C">
        <w:rPr>
          <w:rFonts w:ascii="Times New Roman" w:hAnsi="Times New Roman" w:cs="Times New Roman"/>
          <w:sz w:val="24"/>
          <w:szCs w:val="24"/>
        </w:rPr>
        <w:t>ca 9 ottobre 1990, n. 309, dall’</w:t>
      </w:r>
      <w:r w:rsidRPr="00D57841">
        <w:rPr>
          <w:rFonts w:ascii="Times New Roman" w:hAnsi="Times New Roman" w:cs="Times New Roman"/>
          <w:sz w:val="24"/>
          <w:szCs w:val="24"/>
        </w:rPr>
        <w:t>articolo 291-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 </w:t>
      </w:r>
      <w:r w:rsidRPr="00D57841">
        <w:rPr>
          <w:rFonts w:ascii="Times New Roman" w:hAnsi="Times New Roman" w:cs="Times New Roman"/>
          <w:sz w:val="24"/>
          <w:szCs w:val="24"/>
        </w:rPr>
        <w:t>del testo unico delle disposizioni legislative in materia doganale, di cui al decreto del Presidente della Repubblic</w:t>
      </w:r>
      <w:r w:rsidR="00C6486C">
        <w:rPr>
          <w:rFonts w:ascii="Times New Roman" w:hAnsi="Times New Roman" w:cs="Times New Roman"/>
          <w:sz w:val="24"/>
          <w:szCs w:val="24"/>
        </w:rPr>
        <w:t>a 23 gennaio 1973, n. 43 e dall’</w:t>
      </w:r>
      <w:r w:rsidRPr="00D57841">
        <w:rPr>
          <w:rFonts w:ascii="Times New Roman" w:hAnsi="Times New Roman" w:cs="Times New Roman"/>
          <w:sz w:val="24"/>
          <w:szCs w:val="24"/>
        </w:rPr>
        <w:t>articolo 452-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quaterdieces </w:t>
      </w:r>
      <w:r w:rsidRPr="00D57841">
        <w:rPr>
          <w:rFonts w:ascii="Times New Roman" w:hAnsi="Times New Roman" w:cs="Times New Roman"/>
          <w:sz w:val="24"/>
          <w:szCs w:val="24"/>
        </w:rPr>
        <w:t>del codice penale, in quanto ricondu</w:t>
      </w:r>
      <w:r w:rsidR="00C6486C">
        <w:rPr>
          <w:rFonts w:ascii="Times New Roman" w:hAnsi="Times New Roman" w:cs="Times New Roman"/>
          <w:sz w:val="24"/>
          <w:szCs w:val="24"/>
        </w:rPr>
        <w:t>cibili alla partecipazione a un’</w:t>
      </w:r>
      <w:r w:rsidRPr="00D57841">
        <w:rPr>
          <w:rFonts w:ascii="Times New Roman" w:hAnsi="Times New Roman" w:cs="Times New Roman"/>
          <w:sz w:val="24"/>
          <w:szCs w:val="24"/>
        </w:rPr>
        <w:t>organizzazione criminale, quale d</w:t>
      </w:r>
      <w:r w:rsidR="00C6486C">
        <w:rPr>
          <w:rFonts w:ascii="Times New Roman" w:hAnsi="Times New Roman" w:cs="Times New Roman"/>
          <w:sz w:val="24"/>
          <w:szCs w:val="24"/>
        </w:rPr>
        <w:t>efinita all’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articolo 2 della decisione quadro 2008/841/GAI del Consiglio dell’Unione europea, del 24 ottobre 2008; </w:t>
      </w:r>
    </w:p>
    <w:p w14:paraId="793D4877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b) delitti, consumati o tentati, di cui agli articoli 317, 318, 319,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, 319-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quater</w:t>
      </w:r>
      <w:r w:rsidRPr="00D57841">
        <w:rPr>
          <w:rFonts w:ascii="Times New Roman" w:hAnsi="Times New Roman" w:cs="Times New Roman"/>
          <w:sz w:val="24"/>
          <w:szCs w:val="24"/>
        </w:rPr>
        <w:t>, 320, 321, 322, 322-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346-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353, 353-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354, 355 e 3</w:t>
      </w:r>
      <w:r w:rsidR="00C6486C">
        <w:rPr>
          <w:rFonts w:ascii="Times New Roman" w:hAnsi="Times New Roman" w:cs="Times New Roman"/>
          <w:sz w:val="24"/>
          <w:szCs w:val="24"/>
        </w:rPr>
        <w:t>56 del codice penale nonché all’</w:t>
      </w:r>
      <w:r w:rsidRPr="00D57841">
        <w:rPr>
          <w:rFonts w:ascii="Times New Roman" w:hAnsi="Times New Roman" w:cs="Times New Roman"/>
          <w:sz w:val="24"/>
          <w:szCs w:val="24"/>
        </w:rPr>
        <w:t xml:space="preserve">articolo 2635 del codice civile; </w:t>
      </w:r>
    </w:p>
    <w:p w14:paraId="3F120886" w14:textId="77777777" w:rsidR="00D57841" w:rsidRPr="00D57841" w:rsidRDefault="00D57841" w:rsidP="00D57841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c) false comunicazioni sociali di cui agli articoli 2621 e 2622 del codice civile; </w:t>
      </w:r>
    </w:p>
    <w:p w14:paraId="31DDC9EF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 xml:space="preserve">d) frode ai sensi dell'articolo 1 della convenzione relativa alla tutela degli interessi finanziari delle Comunità europee, del 26 luglio 1995; </w:t>
      </w:r>
    </w:p>
    <w:p w14:paraId="249893B8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e) delitti, consumati o tentati, commessi con finalità di terrorismo, anche internazionale, e di eversione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dell'ordine costituzionale reati terroristici o reati connessi alle attività terroristiche; </w:t>
      </w:r>
    </w:p>
    <w:p w14:paraId="0C67AEAC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f) delitti di cui agli articoli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Pr="00D57841">
        <w:rPr>
          <w:rFonts w:ascii="Times New Roman" w:hAnsi="Times New Roman" w:cs="Times New Roman"/>
          <w:sz w:val="24"/>
          <w:szCs w:val="24"/>
        </w:rPr>
        <w:t>,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 xml:space="preserve">ter </w:t>
      </w:r>
      <w:r w:rsidRPr="00D57841">
        <w:rPr>
          <w:rFonts w:ascii="Times New Roman" w:hAnsi="Times New Roman" w:cs="Times New Roman"/>
          <w:sz w:val="24"/>
          <w:szCs w:val="24"/>
        </w:rPr>
        <w:t>e 648-</w:t>
      </w:r>
      <w:r w:rsidRPr="00D57841">
        <w:rPr>
          <w:rFonts w:ascii="Times New Roman" w:hAnsi="Times New Roman" w:cs="Times New Roman"/>
          <w:i/>
          <w:iCs/>
          <w:sz w:val="24"/>
          <w:szCs w:val="24"/>
        </w:rPr>
        <w:t>ter</w:t>
      </w:r>
      <w:r w:rsidRPr="00D57841">
        <w:rPr>
          <w:rFonts w:ascii="Times New Roman" w:hAnsi="Times New Roman" w:cs="Times New Roman"/>
          <w:sz w:val="24"/>
          <w:szCs w:val="24"/>
        </w:rPr>
        <w:t>.1 del codice penale, riciclaggio di proventi di attività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 xml:space="preserve">criminose o finanziamento del terrorismo, quali definiti all'articolo 1 del decreto legislativo 22 giugno 2007, n. 109; </w:t>
      </w:r>
    </w:p>
    <w:p w14:paraId="00A4B223" w14:textId="77777777" w:rsidR="00D57841" w:rsidRPr="00D57841" w:rsidRDefault="00D57841" w:rsidP="00D5784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g) sfruttamento del lavoro minorile e altre forme di tratta di esseri umani definite con il decreto legislativo 4 marzo 2014, n. 24;</w:t>
      </w:r>
    </w:p>
    <w:p w14:paraId="49529E4A" w14:textId="77777777" w:rsidR="00D57841" w:rsidRDefault="00D57841" w:rsidP="00D5784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841">
        <w:rPr>
          <w:rFonts w:ascii="Times New Roman" w:hAnsi="Times New Roman" w:cs="Times New Roman"/>
          <w:sz w:val="24"/>
          <w:szCs w:val="24"/>
        </w:rPr>
        <w:t>h) ogni altro delitto da cui derivi, quale pena accessoria, l'incapacità di contrattare con la pubblica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841">
        <w:rPr>
          <w:rFonts w:ascii="Times New Roman" w:hAnsi="Times New Roman" w:cs="Times New Roman"/>
          <w:sz w:val="24"/>
          <w:szCs w:val="24"/>
        </w:rPr>
        <w:t>amministrazione</w:t>
      </w:r>
      <w:r>
        <w:rPr>
          <w:rFonts w:ascii="Times New Roman" w:hAnsi="Times New Roman" w:cs="Times New Roman"/>
          <w:sz w:val="24"/>
          <w:szCs w:val="24"/>
        </w:rPr>
        <w:t>, quali:</w:t>
      </w:r>
      <w:r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F51DB" w14:textId="77777777" w:rsidR="00D57841" w:rsidRDefault="00D57841" w:rsidP="00D57841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a. ____________________________________________________________ </w:t>
      </w:r>
    </w:p>
    <w:p w14:paraId="7243FCBF" w14:textId="77777777" w:rsidR="00D57841" w:rsidRDefault="00D57841" w:rsidP="00D57841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b. ____________________________________________________________ </w:t>
      </w:r>
    </w:p>
    <w:p w14:paraId="35442273" w14:textId="77777777" w:rsidR="00D57841" w:rsidRDefault="00D57841" w:rsidP="00D57841">
      <w:pPr>
        <w:pStyle w:val="Paragrafoelenco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c. ____________________________________________________________ </w:t>
      </w:r>
    </w:p>
    <w:p w14:paraId="11EA6CEC" w14:textId="77777777" w:rsidR="00D57841" w:rsidRDefault="00D57841" w:rsidP="00D57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925">
        <w:rPr>
          <w:rFonts w:ascii="Times New Roman" w:hAnsi="Times New Roman" w:cs="Times New Roman"/>
          <w:sz w:val="24"/>
          <w:szCs w:val="24"/>
        </w:rPr>
        <w:t xml:space="preserve"> </w:t>
      </w:r>
      <w:r w:rsidR="000024C5" w:rsidRPr="00534925">
        <w:rPr>
          <w:rFonts w:ascii="Times New Roman" w:hAnsi="Times New Roman" w:cs="Times New Roman"/>
          <w:sz w:val="24"/>
          <w:szCs w:val="24"/>
        </w:rPr>
        <w:t>(</w:t>
      </w:r>
      <w:r w:rsidR="000024C5" w:rsidRPr="00004462">
        <w:rPr>
          <w:rFonts w:ascii="Times New Roman" w:hAnsi="Times New Roman" w:cs="Times New Roman"/>
          <w:i/>
          <w:sz w:val="24"/>
          <w:szCs w:val="24"/>
        </w:rPr>
        <w:t>Al fine di consentire alla A.D. di poter valutare l’incidenza dei reati sulla moralità professionale il concorrente è tenuto ad indicare, allegando ogni documentazione utile, tutti i provvedimenti di condanna passati in giudicato, compresi quelli per cui si sia beneficiato della non menzione, riferiti a qualsivoglia fattispecie di reato, fatti salvi esclusivamente i casi di depenalizzazione del reato, di riabilitazione pronunciata dal Tribunale di sorveglianza, di estinzione del reato dopo la condanna dichiarata dal giudice dell’esecuzione nonché nel caso di revoca della condanna</w:t>
      </w:r>
      <w:r w:rsidR="000024C5" w:rsidRPr="00534925">
        <w:rPr>
          <w:rFonts w:ascii="Times New Roman" w:hAnsi="Times New Roman" w:cs="Times New Roman"/>
          <w:sz w:val="24"/>
          <w:szCs w:val="24"/>
        </w:rPr>
        <w:t>);</w:t>
      </w:r>
    </w:p>
    <w:p w14:paraId="696156B9" w14:textId="77777777" w:rsidR="00D57841" w:rsidRDefault="00D57841" w:rsidP="00D578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8F1DD" w14:textId="77777777" w:rsidR="00820F29" w:rsidRDefault="000024C5" w:rsidP="00094410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CB0FE4" w:rsidRPr="000024C5">
        <w:rPr>
          <w:rFonts w:ascii="Times New Roman" w:hAnsi="Times New Roman" w:cs="Times New Roman"/>
          <w:sz w:val="24"/>
          <w:szCs w:val="24"/>
        </w:rPr>
        <w:t xml:space="preserve">operatore economico </w:t>
      </w:r>
      <w:r w:rsidR="00094410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094410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è</w:t>
      </w:r>
      <w:r w:rsidR="00094410" w:rsidRPr="000024C5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0024C5">
        <w:rPr>
          <w:rFonts w:ascii="Times New Roman" w:hAnsi="Times New Roman" w:cs="Times New Roman"/>
          <w:sz w:val="24"/>
          <w:szCs w:val="24"/>
        </w:rPr>
        <w:t>destinatario della sanzione interdittiva di cui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CB0FE4" w:rsidRPr="000024C5">
        <w:rPr>
          <w:rFonts w:ascii="Times New Roman" w:hAnsi="Times New Roman" w:cs="Times New Roman"/>
          <w:sz w:val="24"/>
          <w:szCs w:val="24"/>
        </w:rPr>
        <w:t>articolo 9, comma 2, lettera c), del decreto legislativo 8 giugno 2001, n. 231, o di altra sanzione che comporta il divieto di contrarre con la pubblica amministrazione, compresi i provvedimenti interdittivi di cui all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CB0FE4" w:rsidRPr="000024C5">
        <w:rPr>
          <w:rFonts w:ascii="Times New Roman" w:hAnsi="Times New Roman" w:cs="Times New Roman"/>
          <w:sz w:val="24"/>
          <w:szCs w:val="24"/>
        </w:rPr>
        <w:t>articolo 14 del decreto legislativo 9 aprile 2008, n. 81;</w:t>
      </w:r>
    </w:p>
    <w:p w14:paraId="47739263" w14:textId="77777777" w:rsidR="00CB0FE4" w:rsidRDefault="00CB0FE4" w:rsidP="00094410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410">
        <w:rPr>
          <w:rFonts w:ascii="Times New Roman" w:hAnsi="Times New Roman" w:cs="Times New Roman"/>
          <w:sz w:val="24"/>
          <w:szCs w:val="24"/>
        </w:rPr>
        <w:t>l</w:t>
      </w:r>
      <w:r w:rsidR="000024C5" w:rsidRPr="00094410">
        <w:rPr>
          <w:rFonts w:ascii="Times New Roman" w:hAnsi="Times New Roman" w:cs="Times New Roman"/>
          <w:sz w:val="24"/>
          <w:szCs w:val="24"/>
        </w:rPr>
        <w:t>’</w:t>
      </w:r>
      <w:r w:rsidRPr="00094410">
        <w:rPr>
          <w:rFonts w:ascii="Times New Roman" w:hAnsi="Times New Roman" w:cs="Times New Roman"/>
          <w:sz w:val="24"/>
          <w:szCs w:val="24"/>
        </w:rPr>
        <w:t xml:space="preserve">operatore economico </w:t>
      </w:r>
      <w:r w:rsidR="00094410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094410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ha</w:t>
      </w:r>
      <w:r w:rsidRPr="00094410">
        <w:rPr>
          <w:rFonts w:ascii="Times New Roman" w:hAnsi="Times New Roman" w:cs="Times New Roman"/>
          <w:sz w:val="24"/>
          <w:szCs w:val="24"/>
        </w:rPr>
        <w:t xml:space="preserve"> presenta</w:t>
      </w:r>
      <w:r w:rsidR="00C6486C">
        <w:rPr>
          <w:rFonts w:ascii="Times New Roman" w:hAnsi="Times New Roman" w:cs="Times New Roman"/>
          <w:sz w:val="24"/>
          <w:szCs w:val="24"/>
        </w:rPr>
        <w:t>to la certificazione di cui all’</w:t>
      </w:r>
      <w:r w:rsidRPr="00094410">
        <w:rPr>
          <w:rFonts w:ascii="Times New Roman" w:hAnsi="Times New Roman" w:cs="Times New Roman"/>
          <w:sz w:val="24"/>
          <w:szCs w:val="24"/>
        </w:rPr>
        <w:t xml:space="preserve">articolo 17 della legge 12 marzo 1999, n. 68, ovvero </w:t>
      </w:r>
      <w:r w:rsidR="00094410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094410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ha</w:t>
      </w:r>
      <w:r w:rsidRPr="00094410">
        <w:rPr>
          <w:rFonts w:ascii="Times New Roman" w:hAnsi="Times New Roman" w:cs="Times New Roman"/>
          <w:sz w:val="24"/>
          <w:szCs w:val="24"/>
        </w:rPr>
        <w:t xml:space="preserve"> presentato dichiarazione sostitutiva della sussistenza del medesimo requisito;</w:t>
      </w:r>
    </w:p>
    <w:p w14:paraId="37C3B768" w14:textId="77777777" w:rsidR="0061109E" w:rsidRDefault="00CB0FE4" w:rsidP="00094410">
      <w:pPr>
        <w:pStyle w:val="Paragrafoelenco"/>
        <w:numPr>
          <w:ilvl w:val="0"/>
          <w:numId w:val="5"/>
        </w:numPr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94410">
        <w:rPr>
          <w:rFonts w:ascii="Times New Roman" w:hAnsi="Times New Roman" w:cs="Times New Roman"/>
          <w:sz w:val="24"/>
          <w:szCs w:val="24"/>
        </w:rPr>
        <w:t>in relazione alle procedure afferenti agli investimenti pubblici finanziati, in tutto o in parte, con le risorse</w:t>
      </w:r>
      <w:r w:rsidR="000024C5" w:rsidRPr="00094410">
        <w:rPr>
          <w:rFonts w:ascii="Times New Roman" w:hAnsi="Times New Roman" w:cs="Times New Roman"/>
          <w:sz w:val="24"/>
          <w:szCs w:val="24"/>
        </w:rPr>
        <w:t xml:space="preserve"> </w:t>
      </w:r>
      <w:r w:rsidRPr="00094410">
        <w:rPr>
          <w:rFonts w:ascii="Times New Roman" w:hAnsi="Times New Roman" w:cs="Times New Roman"/>
          <w:sz w:val="24"/>
          <w:szCs w:val="24"/>
        </w:rPr>
        <w:t>previste dal regolamento (UE) n. 240/2021 del Parlamento europeo e del Consiglio, del 10 febbraio 2021 e dal regolamento (UE) n. 241/2021 del Parlamento europeo e del Consiglio, del 12 febbraio 2021, l</w:t>
      </w:r>
      <w:r w:rsidR="00094410">
        <w:rPr>
          <w:rFonts w:ascii="Times New Roman" w:hAnsi="Times New Roman" w:cs="Times New Roman"/>
          <w:sz w:val="24"/>
          <w:szCs w:val="24"/>
        </w:rPr>
        <w:t>’</w:t>
      </w:r>
      <w:r w:rsidRPr="00094410">
        <w:rPr>
          <w:rFonts w:ascii="Times New Roman" w:hAnsi="Times New Roman" w:cs="Times New Roman"/>
          <w:sz w:val="24"/>
          <w:szCs w:val="24"/>
        </w:rPr>
        <w:t>operator</w:t>
      </w:r>
      <w:r w:rsidR="00094410">
        <w:rPr>
          <w:rFonts w:ascii="Times New Roman" w:hAnsi="Times New Roman" w:cs="Times New Roman"/>
          <w:sz w:val="24"/>
          <w:szCs w:val="24"/>
        </w:rPr>
        <w:t>e</w:t>
      </w:r>
      <w:r w:rsidRPr="00094410">
        <w:rPr>
          <w:rFonts w:ascii="Times New Roman" w:hAnsi="Times New Roman" w:cs="Times New Roman"/>
          <w:sz w:val="24"/>
          <w:szCs w:val="24"/>
        </w:rPr>
        <w:t xml:space="preserve"> economic</w:t>
      </w:r>
      <w:r w:rsidR="00094410">
        <w:rPr>
          <w:rFonts w:ascii="Times New Roman" w:hAnsi="Times New Roman" w:cs="Times New Roman"/>
          <w:sz w:val="24"/>
          <w:szCs w:val="24"/>
        </w:rPr>
        <w:t>o</w:t>
      </w:r>
      <w:r w:rsidRPr="00094410">
        <w:rPr>
          <w:rFonts w:ascii="Times New Roman" w:hAnsi="Times New Roman" w:cs="Times New Roman"/>
          <w:sz w:val="24"/>
          <w:szCs w:val="24"/>
        </w:rPr>
        <w:t xml:space="preserve"> </w:t>
      </w:r>
      <w:r w:rsidR="00094410">
        <w:rPr>
          <w:rFonts w:ascii="Times New Roman" w:hAnsi="Times New Roman" w:cs="Times New Roman"/>
          <w:sz w:val="24"/>
          <w:szCs w:val="24"/>
        </w:rPr>
        <w:sym w:font="Symbol" w:char="F098"/>
      </w:r>
      <w:r w:rsidR="00094410">
        <w:rPr>
          <w:rFonts w:ascii="Times New Roman" w:hAnsi="Times New Roman" w:cs="Times New Roman"/>
          <w:sz w:val="24"/>
          <w:szCs w:val="24"/>
        </w:rPr>
        <w:t xml:space="preserve"> </w:t>
      </w:r>
      <w:r w:rsidR="00094410" w:rsidRPr="00094410">
        <w:rPr>
          <w:rFonts w:ascii="Times New Roman" w:hAnsi="Times New Roman" w:cs="Times New Roman"/>
          <w:b/>
          <w:sz w:val="24"/>
          <w:szCs w:val="24"/>
          <w:u w:val="single"/>
        </w:rPr>
        <w:t>è</w:t>
      </w:r>
      <w:r w:rsidR="00094410">
        <w:rPr>
          <w:rFonts w:ascii="Times New Roman" w:hAnsi="Times New Roman" w:cs="Times New Roman"/>
          <w:sz w:val="24"/>
          <w:szCs w:val="24"/>
        </w:rPr>
        <w:t xml:space="preserve"> </w:t>
      </w:r>
      <w:r w:rsidR="00094410" w:rsidRPr="00802484">
        <w:rPr>
          <w:rFonts w:ascii="Times New Roman" w:hAnsi="Times New Roman" w:cs="Times New Roman"/>
          <w:b/>
          <w:i/>
          <w:sz w:val="24"/>
          <w:szCs w:val="24"/>
        </w:rPr>
        <w:t>(Ovvero)</w:t>
      </w:r>
      <w:r w:rsidR="00094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410">
        <w:rPr>
          <w:rFonts w:ascii="Times New Roman" w:hAnsi="Times New Roman" w:cs="Times New Roman"/>
          <w:sz w:val="24"/>
          <w:szCs w:val="24"/>
        </w:rPr>
        <w:sym w:font="Symbol" w:char="F098"/>
      </w:r>
      <w:r w:rsidR="00094410">
        <w:rPr>
          <w:rFonts w:ascii="Times New Roman" w:hAnsi="Times New Roman" w:cs="Times New Roman"/>
          <w:sz w:val="24"/>
          <w:szCs w:val="24"/>
        </w:rPr>
        <w:t xml:space="preserve"> </w:t>
      </w:r>
      <w:r w:rsidR="00094410" w:rsidRPr="00094410">
        <w:rPr>
          <w:rFonts w:ascii="Times New Roman" w:hAnsi="Times New Roman" w:cs="Times New Roman"/>
          <w:b/>
          <w:sz w:val="24"/>
          <w:szCs w:val="24"/>
          <w:u w:val="single"/>
        </w:rPr>
        <w:t>non è</w:t>
      </w:r>
      <w:r w:rsidR="00094410" w:rsidRPr="00094410">
        <w:rPr>
          <w:rFonts w:ascii="Times New Roman" w:hAnsi="Times New Roman" w:cs="Times New Roman"/>
          <w:sz w:val="24"/>
          <w:szCs w:val="24"/>
        </w:rPr>
        <w:t xml:space="preserve"> tenuto </w:t>
      </w:r>
      <w:r w:rsidRPr="00094410">
        <w:rPr>
          <w:rFonts w:ascii="Times New Roman" w:hAnsi="Times New Roman" w:cs="Times New Roman"/>
          <w:sz w:val="24"/>
          <w:szCs w:val="24"/>
        </w:rPr>
        <w:t xml:space="preserve">alla redazione del rapporto sulla situazione del personale, ai sensi dell’articolo 46 del codice delle pari opportunità tra uomo e donna, di cui al decreto legislativo 11 aprile 2006, n. 198, </w:t>
      </w:r>
      <w:r w:rsidR="0061109E">
        <w:rPr>
          <w:rFonts w:ascii="Times New Roman" w:hAnsi="Times New Roman" w:cs="Times New Roman"/>
          <w:sz w:val="24"/>
          <w:szCs w:val="24"/>
        </w:rPr>
        <w:t xml:space="preserve">ed </w:t>
      </w:r>
      <w:r w:rsidR="0061109E">
        <w:rPr>
          <w:rFonts w:ascii="Times New Roman" w:hAnsi="Times New Roman" w:cs="Times New Roman"/>
          <w:sz w:val="24"/>
          <w:szCs w:val="24"/>
        </w:rPr>
        <w:sym w:font="Symbol" w:char="F098"/>
      </w:r>
      <w:r w:rsid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61109E">
        <w:rPr>
          <w:rFonts w:ascii="Times New Roman" w:hAnsi="Times New Roman" w:cs="Times New Roman"/>
          <w:b/>
          <w:sz w:val="24"/>
          <w:szCs w:val="24"/>
          <w:u w:val="single"/>
        </w:rPr>
        <w:t>ha</w:t>
      </w:r>
      <w:r w:rsid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61109E" w:rsidRPr="00802484">
        <w:rPr>
          <w:rFonts w:ascii="Times New Roman" w:hAnsi="Times New Roman" w:cs="Times New Roman"/>
          <w:b/>
          <w:i/>
          <w:sz w:val="24"/>
          <w:szCs w:val="24"/>
        </w:rPr>
        <w:t>(Ovvero)</w:t>
      </w:r>
      <w:r w:rsidR="006110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109E">
        <w:rPr>
          <w:rFonts w:ascii="Times New Roman" w:hAnsi="Times New Roman" w:cs="Times New Roman"/>
          <w:sz w:val="24"/>
          <w:szCs w:val="24"/>
        </w:rPr>
        <w:sym w:font="Symbol" w:char="F098"/>
      </w:r>
      <w:r w:rsid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61109E" w:rsidRPr="00094410">
        <w:rPr>
          <w:rFonts w:ascii="Times New Roman" w:hAnsi="Times New Roman" w:cs="Times New Roman"/>
          <w:b/>
          <w:sz w:val="24"/>
          <w:szCs w:val="24"/>
          <w:u w:val="single"/>
        </w:rPr>
        <w:t xml:space="preserve">non </w:t>
      </w:r>
      <w:r w:rsidR="0061109E">
        <w:rPr>
          <w:rFonts w:ascii="Times New Roman" w:hAnsi="Times New Roman" w:cs="Times New Roman"/>
          <w:b/>
          <w:sz w:val="24"/>
          <w:szCs w:val="24"/>
          <w:u w:val="single"/>
        </w:rPr>
        <w:t>ha</w:t>
      </w:r>
      <w:r w:rsidR="0061109E" w:rsidRPr="00094410">
        <w:rPr>
          <w:rFonts w:ascii="Times New Roman" w:hAnsi="Times New Roman" w:cs="Times New Roman"/>
          <w:sz w:val="24"/>
          <w:szCs w:val="24"/>
        </w:rPr>
        <w:t xml:space="preserve"> </w:t>
      </w:r>
      <w:r w:rsidR="0061109E">
        <w:rPr>
          <w:rFonts w:ascii="Times New Roman" w:hAnsi="Times New Roman" w:cs="Times New Roman"/>
          <w:sz w:val="24"/>
          <w:szCs w:val="24"/>
        </w:rPr>
        <w:t>p</w:t>
      </w:r>
      <w:r w:rsidRPr="00094410">
        <w:rPr>
          <w:rFonts w:ascii="Times New Roman" w:hAnsi="Times New Roman" w:cs="Times New Roman"/>
          <w:sz w:val="24"/>
          <w:szCs w:val="24"/>
        </w:rPr>
        <w:t xml:space="preserve">rodotto, al momento della presentazione della domanda di partecipazione o dell’offerta, copia dell’ultimo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</w:t>
      </w:r>
      <w:r w:rsidRPr="00094410">
        <w:rPr>
          <w:rFonts w:ascii="Times New Roman" w:hAnsi="Times New Roman" w:cs="Times New Roman"/>
          <w:sz w:val="24"/>
          <w:szCs w:val="24"/>
        </w:rPr>
        <w:lastRenderedPageBreak/>
        <w:t xml:space="preserve">trasmissione alle rappresentanze sindacali aziendali e alla consigliera e al consigliere regionale di parità </w:t>
      </w:r>
      <w:r w:rsidR="0061109E">
        <w:rPr>
          <w:rFonts w:ascii="Times New Roman" w:hAnsi="Times New Roman" w:cs="Times New Roman"/>
          <w:sz w:val="24"/>
          <w:szCs w:val="24"/>
        </w:rPr>
        <w:t>nei propri confronti;</w:t>
      </w:r>
    </w:p>
    <w:p w14:paraId="6A5FE9A5" w14:textId="77777777" w:rsidR="00CB0FE4" w:rsidRDefault="00C6486C" w:rsidP="000024C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operatore economico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è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 stato sottoposto a liquidazione giudiziale o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B0FE4" w:rsidRPr="0061109E">
        <w:rPr>
          <w:rFonts w:ascii="Times New Roman" w:hAnsi="Times New Roman" w:cs="Times New Roman"/>
          <w:b/>
          <w:sz w:val="24"/>
          <w:szCs w:val="24"/>
          <w:u w:val="single"/>
        </w:rPr>
        <w:t>si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 trov</w:t>
      </w:r>
      <w:r w:rsidR="0061109E">
        <w:rPr>
          <w:rFonts w:ascii="Times New Roman" w:hAnsi="Times New Roman" w:cs="Times New Roman"/>
          <w:sz w:val="24"/>
          <w:szCs w:val="24"/>
        </w:rPr>
        <w:t>a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 in stato di liquidazione</w:t>
      </w:r>
      <w:r w:rsidR="0061109E" w:rsidRP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coatta o di concordato preventivo o nei cui confronti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è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 in corso un procedimento per l’accesso a una di tali procedure, fermo restando quanto previsto dall’articolo 95 del codic</w:t>
      </w:r>
      <w:r>
        <w:rPr>
          <w:rFonts w:ascii="Times New Roman" w:hAnsi="Times New Roman" w:cs="Times New Roman"/>
          <w:sz w:val="24"/>
          <w:szCs w:val="24"/>
        </w:rPr>
        <w:t>e della crisi di impresa e dell’</w:t>
      </w:r>
      <w:r w:rsidR="00CB0FE4" w:rsidRPr="0061109E">
        <w:rPr>
          <w:rFonts w:ascii="Times New Roman" w:hAnsi="Times New Roman" w:cs="Times New Roman"/>
          <w:sz w:val="24"/>
          <w:szCs w:val="24"/>
        </w:rPr>
        <w:t>insolvenza, di cui al decreto legislativo 12 gennaio 2019, n. 14, dall’articolo 186-</w:t>
      </w:r>
      <w:r w:rsidR="00CB0FE4" w:rsidRPr="0061109E">
        <w:rPr>
          <w:rFonts w:ascii="Times New Roman" w:hAnsi="Times New Roman" w:cs="Times New Roman"/>
          <w:i/>
          <w:iCs/>
          <w:sz w:val="24"/>
          <w:szCs w:val="24"/>
        </w:rPr>
        <w:t>bis</w:t>
      </w:r>
      <w:r w:rsidR="00CB0FE4" w:rsidRPr="0061109E">
        <w:rPr>
          <w:rFonts w:ascii="Times New Roman" w:hAnsi="Times New Roman" w:cs="Times New Roman"/>
          <w:sz w:val="24"/>
          <w:szCs w:val="24"/>
        </w:rPr>
        <w:t>, comma 5, del regio decre</w:t>
      </w:r>
      <w:r>
        <w:rPr>
          <w:rFonts w:ascii="Times New Roman" w:hAnsi="Times New Roman" w:cs="Times New Roman"/>
          <w:sz w:val="24"/>
          <w:szCs w:val="24"/>
        </w:rPr>
        <w:t>to 16 marzo 1942, n. 267 e dall’</w:t>
      </w:r>
      <w:r w:rsidR="00CB0FE4" w:rsidRPr="0061109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rticolo 124 del presente codice;</w:t>
      </w:r>
    </w:p>
    <w:p w14:paraId="7C93491D" w14:textId="77777777" w:rsidR="00CB0FE4" w:rsidRDefault="00C6486C" w:rsidP="000024C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operatore economico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è</w:t>
      </w:r>
      <w:r w:rsidR="0061109E" w:rsidRP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>iscritto nel casellario informatico tenuto dall'ANAC per aver presentato false</w:t>
      </w:r>
      <w:r w:rsid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>dichiarazioni o falsa documentazione nelle procedure di gara e negli affidamenti di subappalti;</w:t>
      </w:r>
    </w:p>
    <w:p w14:paraId="3968C623" w14:textId="77777777" w:rsidR="00CB0FE4" w:rsidRDefault="00C6486C" w:rsidP="000024C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CB0FE4" w:rsidRPr="0061109E">
        <w:rPr>
          <w:rFonts w:ascii="Times New Roman" w:hAnsi="Times New Roman" w:cs="Times New Roman"/>
          <w:sz w:val="24"/>
          <w:szCs w:val="24"/>
        </w:rPr>
        <w:t xml:space="preserve">operatore economico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è</w:t>
      </w:r>
      <w:r w:rsidR="0061109E" w:rsidRP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>iscritto nel casellario informatico tenuto dall'ANAC per aver presentato false</w:t>
      </w:r>
      <w:r w:rsidR="0061109E" w:rsidRP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>dichiarazioni o falsa documentazione ai fini del rilascio dell'attestazione di qualificazione, per il periodo</w:t>
      </w:r>
      <w:r w:rsidR="0061109E">
        <w:rPr>
          <w:rFonts w:ascii="Times New Roman" w:hAnsi="Times New Roman" w:cs="Times New Roman"/>
          <w:sz w:val="24"/>
          <w:szCs w:val="24"/>
        </w:rPr>
        <w:t xml:space="preserve"> </w:t>
      </w:r>
      <w:r w:rsidR="00CB0FE4" w:rsidRPr="0061109E">
        <w:rPr>
          <w:rFonts w:ascii="Times New Roman" w:hAnsi="Times New Roman" w:cs="Times New Roman"/>
          <w:sz w:val="24"/>
          <w:szCs w:val="24"/>
        </w:rPr>
        <w:t>durante il quale perdura l'iscrizione</w:t>
      </w:r>
      <w:r w:rsidR="0061109E">
        <w:rPr>
          <w:rFonts w:ascii="Times New Roman" w:hAnsi="Times New Roman" w:cs="Times New Roman"/>
          <w:sz w:val="24"/>
          <w:szCs w:val="24"/>
        </w:rPr>
        <w:t>;</w:t>
      </w:r>
    </w:p>
    <w:p w14:paraId="0385F613" w14:textId="77777777" w:rsidR="00CB0FE4" w:rsidRDefault="00CB0FE4" w:rsidP="000024C5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09E">
        <w:rPr>
          <w:rFonts w:ascii="Times New Roman" w:hAnsi="Times New Roman" w:cs="Times New Roman"/>
          <w:sz w:val="24"/>
          <w:szCs w:val="24"/>
        </w:rPr>
        <w:t xml:space="preserve">l’operatore economico </w:t>
      </w:r>
      <w:r w:rsidR="0061109E"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="0061109E"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ha</w:t>
      </w:r>
      <w:r w:rsidRPr="0061109E">
        <w:rPr>
          <w:rFonts w:ascii="Times New Roman" w:hAnsi="Times New Roman" w:cs="Times New Roman"/>
          <w:sz w:val="24"/>
          <w:szCs w:val="24"/>
        </w:rPr>
        <w:t xml:space="preserve"> commesso violazioni gravi, definitivamente accertate, degli obblighi relativi al pagamento delle imposte e tasse o dei contributi previdenziali, secondo la legislazione italiana o quella dello Stato in cui sono stabiliti</w:t>
      </w:r>
      <w:r w:rsidR="0061109E">
        <w:rPr>
          <w:rFonts w:ascii="Times New Roman" w:hAnsi="Times New Roman" w:cs="Times New Roman"/>
          <w:sz w:val="24"/>
          <w:szCs w:val="24"/>
        </w:rPr>
        <w:t>;</w:t>
      </w:r>
    </w:p>
    <w:p w14:paraId="453DE3B6" w14:textId="77777777" w:rsidR="00975240" w:rsidRDefault="00975240" w:rsidP="0097524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1109E">
        <w:rPr>
          <w:rFonts w:ascii="Times New Roman" w:hAnsi="Times New Roman" w:cs="Times New Roman"/>
          <w:sz w:val="24"/>
          <w:szCs w:val="24"/>
        </w:rPr>
        <w:t xml:space="preserve">l’operatore economico </w:t>
      </w:r>
      <w:r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611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ha</w:t>
      </w:r>
      <w:r w:rsidRPr="0061109E">
        <w:rPr>
          <w:rFonts w:ascii="Times New Roman" w:hAnsi="Times New Roman" w:cs="Times New Roman"/>
          <w:sz w:val="24"/>
          <w:szCs w:val="24"/>
        </w:rPr>
        <w:t xml:space="preserve"> commesso</w:t>
      </w:r>
      <w:r w:rsidRPr="00975240">
        <w:rPr>
          <w:rFonts w:ascii="Times New Roman" w:hAnsi="Times New Roman" w:cs="Times New Roman"/>
          <w:sz w:val="24"/>
          <w:szCs w:val="24"/>
        </w:rPr>
        <w:t xml:space="preserve">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nell’allegato X alla direttiva 2014/24/UE del Parlamento europeo e del Consiglio del 26 febbraio 2014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255886B" w14:textId="77777777" w:rsidR="00975240" w:rsidRDefault="00975240" w:rsidP="0097524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240">
        <w:rPr>
          <w:rFonts w:ascii="Times New Roman" w:hAnsi="Times New Roman" w:cs="Times New Roman"/>
          <w:sz w:val="24"/>
          <w:szCs w:val="24"/>
        </w:rPr>
        <w:t xml:space="preserve">la partecipazione dell'operatore economico </w:t>
      </w:r>
      <w:r w:rsidRPr="00E97535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61109E">
        <w:rPr>
          <w:rFonts w:ascii="Times New Roman" w:hAnsi="Times New Roman" w:cs="Times New Roman"/>
          <w:sz w:val="24"/>
          <w:szCs w:val="24"/>
        </w:rPr>
        <w:t xml:space="preserve"> </w:t>
      </w:r>
      <w:r w:rsidRPr="00975240">
        <w:rPr>
          <w:rFonts w:ascii="Times New Roman" w:hAnsi="Times New Roman" w:cs="Times New Roman"/>
          <w:sz w:val="24"/>
          <w:szCs w:val="24"/>
        </w:rPr>
        <w:t>determin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5240">
        <w:rPr>
          <w:rFonts w:ascii="Times New Roman" w:hAnsi="Times New Roman" w:cs="Times New Roman"/>
          <w:sz w:val="24"/>
          <w:szCs w:val="24"/>
        </w:rPr>
        <w:t xml:space="preserve"> una situazione di conflitto di interesse di cui all’articolo 16 non diversamente risolvibile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65F5FC4" w14:textId="77777777" w:rsidR="00975240" w:rsidRDefault="00975240" w:rsidP="0097524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240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240">
        <w:rPr>
          <w:rFonts w:ascii="Times New Roman" w:hAnsi="Times New Roman" w:cs="Times New Roman"/>
          <w:sz w:val="24"/>
          <w:szCs w:val="24"/>
        </w:rPr>
        <w:t>sussiste una distorsione della concorrenza derivante dal precedente coinvolgimento de</w:t>
      </w:r>
      <w:r>
        <w:rPr>
          <w:rFonts w:ascii="Times New Roman" w:hAnsi="Times New Roman" w:cs="Times New Roman"/>
          <w:sz w:val="24"/>
          <w:szCs w:val="24"/>
        </w:rPr>
        <w:t>ll’</w:t>
      </w:r>
      <w:r w:rsidRPr="00975240">
        <w:rPr>
          <w:rFonts w:ascii="Times New Roman" w:hAnsi="Times New Roman" w:cs="Times New Roman"/>
          <w:sz w:val="24"/>
          <w:szCs w:val="24"/>
        </w:rPr>
        <w:t>operator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5240">
        <w:rPr>
          <w:rFonts w:ascii="Times New Roman" w:hAnsi="Times New Roman" w:cs="Times New Roman"/>
          <w:sz w:val="24"/>
          <w:szCs w:val="24"/>
        </w:rPr>
        <w:t xml:space="preserve"> economic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5240">
        <w:rPr>
          <w:rFonts w:ascii="Times New Roman" w:hAnsi="Times New Roman" w:cs="Times New Roman"/>
          <w:sz w:val="24"/>
          <w:szCs w:val="24"/>
        </w:rPr>
        <w:t xml:space="preserve"> nella</w:t>
      </w:r>
      <w:r w:rsidR="00C6486C">
        <w:rPr>
          <w:rFonts w:ascii="Times New Roman" w:hAnsi="Times New Roman" w:cs="Times New Roman"/>
          <w:sz w:val="24"/>
          <w:szCs w:val="24"/>
        </w:rPr>
        <w:t xml:space="preserve"> preparazione della procedura d’</w:t>
      </w:r>
      <w:r w:rsidRPr="00975240">
        <w:rPr>
          <w:rFonts w:ascii="Times New Roman" w:hAnsi="Times New Roman" w:cs="Times New Roman"/>
          <w:sz w:val="24"/>
          <w:szCs w:val="24"/>
        </w:rPr>
        <w:t>appalto che non possa essere risolta con misure meno intrusive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3E9B573" w14:textId="77777777" w:rsidR="00975240" w:rsidRDefault="00975240" w:rsidP="0097524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240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975240">
        <w:rPr>
          <w:rFonts w:ascii="Times New Roman" w:hAnsi="Times New Roman" w:cs="Times New Roman"/>
          <w:sz w:val="24"/>
          <w:szCs w:val="24"/>
        </w:rPr>
        <w:t xml:space="preserve"> sussist</w:t>
      </w:r>
      <w:r>
        <w:rPr>
          <w:rFonts w:ascii="Times New Roman" w:hAnsi="Times New Roman" w:cs="Times New Roman"/>
          <w:sz w:val="24"/>
          <w:szCs w:val="24"/>
        </w:rPr>
        <w:t>ono</w:t>
      </w:r>
      <w:r w:rsidRPr="00975240">
        <w:rPr>
          <w:rFonts w:ascii="Times New Roman" w:hAnsi="Times New Roman" w:cs="Times New Roman"/>
          <w:sz w:val="24"/>
          <w:szCs w:val="24"/>
        </w:rPr>
        <w:t xml:space="preserve"> rilevanti indizi tali da far ritenere che l</w:t>
      </w:r>
      <w:r>
        <w:rPr>
          <w:rFonts w:ascii="Times New Roman" w:hAnsi="Times New Roman" w:cs="Times New Roman"/>
          <w:sz w:val="24"/>
          <w:szCs w:val="24"/>
        </w:rPr>
        <w:t>’</w:t>
      </w:r>
      <w:r w:rsidRPr="00975240">
        <w:rPr>
          <w:rFonts w:ascii="Times New Roman" w:hAnsi="Times New Roman" w:cs="Times New Roman"/>
          <w:sz w:val="24"/>
          <w:szCs w:val="24"/>
        </w:rPr>
        <w:t>offert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5240">
        <w:rPr>
          <w:rFonts w:ascii="Times New Roman" w:hAnsi="Times New Roman" w:cs="Times New Roman"/>
          <w:sz w:val="24"/>
          <w:szCs w:val="24"/>
        </w:rPr>
        <w:t xml:space="preserve"> de</w:t>
      </w:r>
      <w:r>
        <w:rPr>
          <w:rFonts w:ascii="Times New Roman" w:hAnsi="Times New Roman" w:cs="Times New Roman"/>
          <w:sz w:val="24"/>
          <w:szCs w:val="24"/>
        </w:rPr>
        <w:t>ll’</w:t>
      </w:r>
      <w:r w:rsidRPr="00975240">
        <w:rPr>
          <w:rFonts w:ascii="Times New Roman" w:hAnsi="Times New Roman" w:cs="Times New Roman"/>
          <w:sz w:val="24"/>
          <w:szCs w:val="24"/>
        </w:rPr>
        <w:t>operator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5240">
        <w:rPr>
          <w:rFonts w:ascii="Times New Roman" w:hAnsi="Times New Roman" w:cs="Times New Roman"/>
          <w:sz w:val="24"/>
          <w:szCs w:val="24"/>
        </w:rPr>
        <w:t xml:space="preserve"> economic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75240">
        <w:rPr>
          <w:rFonts w:ascii="Times New Roman" w:hAnsi="Times New Roman" w:cs="Times New Roman"/>
          <w:sz w:val="24"/>
          <w:szCs w:val="24"/>
        </w:rPr>
        <w:t xml:space="preserve"> sia imputabil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975240">
        <w:rPr>
          <w:rFonts w:ascii="Times New Roman" w:hAnsi="Times New Roman" w:cs="Times New Roman"/>
          <w:sz w:val="24"/>
          <w:szCs w:val="24"/>
        </w:rPr>
        <w:t xml:space="preserve"> ad un unico centro decisionale a cagione di accordi intercorsi con altri operatori economici partecipanti alla stessa gara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7E2CF0C" w14:textId="77777777" w:rsidR="00975240" w:rsidRDefault="00975240" w:rsidP="00975240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75240">
        <w:rPr>
          <w:rFonts w:ascii="Times New Roman" w:hAnsi="Times New Roman" w:cs="Times New Roman"/>
          <w:sz w:val="24"/>
          <w:szCs w:val="24"/>
        </w:rPr>
        <w:t xml:space="preserve">l’offerente </w:t>
      </w:r>
      <w:r w:rsidRPr="00975240">
        <w:rPr>
          <w:rFonts w:ascii="Times New Roman" w:hAnsi="Times New Roman" w:cs="Times New Roman"/>
          <w:b/>
          <w:sz w:val="24"/>
          <w:szCs w:val="24"/>
          <w:u w:val="single"/>
        </w:rPr>
        <w:t>non</w:t>
      </w:r>
      <w:r w:rsidRPr="00975240">
        <w:rPr>
          <w:rFonts w:ascii="Times New Roman" w:hAnsi="Times New Roman" w:cs="Times New Roman"/>
          <w:sz w:val="24"/>
          <w:szCs w:val="24"/>
        </w:rPr>
        <w:t xml:space="preserve"> abbia commesso un illecito professionale grave, tale da rendere dubbia la sua integrità o affidabilità, dimostrato dalla stazione</w:t>
      </w:r>
      <w:r>
        <w:rPr>
          <w:rFonts w:ascii="Times New Roman" w:hAnsi="Times New Roman" w:cs="Times New Roman"/>
          <w:sz w:val="24"/>
          <w:szCs w:val="24"/>
        </w:rPr>
        <w:t xml:space="preserve"> appaltante con mezzi adeguati.</w:t>
      </w:r>
    </w:p>
    <w:p w14:paraId="332DEA22" w14:textId="77777777" w:rsidR="00975240" w:rsidRPr="00975240" w:rsidRDefault="00975240" w:rsidP="009752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BEDFA" w14:textId="77777777" w:rsidR="001266D9" w:rsidRPr="00E97535" w:rsidRDefault="00E97535" w:rsidP="00933D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DD079F" w:rsidRPr="00E97535">
        <w:rPr>
          <w:rFonts w:ascii="Times New Roman" w:hAnsi="Times New Roman" w:cs="Times New Roman"/>
          <w:b/>
          <w:sz w:val="24"/>
          <w:szCs w:val="24"/>
          <w:u w:val="single"/>
        </w:rPr>
        <w:t>l fine di procedere celermente alla verifica dei requisiti di ordine generale, di cui alla presente dichiarazione, si chiede di indicare i recapiti degli Enti preposti al rilascio delle certificazioni</w:t>
      </w:r>
      <w:r w:rsidR="00DD079F" w:rsidRPr="00E97535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653835" w14:textId="77777777" w:rsidR="001266D9" w:rsidRDefault="00DD079F" w:rsidP="00E97535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a. Agenzia delle Entrate di ________</w:t>
      </w:r>
      <w:r w:rsidR="00E97535">
        <w:rPr>
          <w:rFonts w:ascii="Times New Roman" w:hAnsi="Times New Roman" w:cs="Times New Roman"/>
          <w:sz w:val="24"/>
          <w:szCs w:val="24"/>
        </w:rPr>
        <w:t>________</w:t>
      </w:r>
      <w:r w:rsidRPr="00802484">
        <w:rPr>
          <w:rFonts w:ascii="Times New Roman" w:hAnsi="Times New Roman" w:cs="Times New Roman"/>
          <w:sz w:val="24"/>
          <w:szCs w:val="24"/>
        </w:rPr>
        <w:t>_______________, via</w:t>
      </w:r>
      <w:r w:rsidR="00E97535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802484">
        <w:rPr>
          <w:rFonts w:ascii="Times New Roman" w:hAnsi="Times New Roman" w:cs="Times New Roman"/>
          <w:sz w:val="24"/>
          <w:szCs w:val="24"/>
        </w:rPr>
        <w:t xml:space="preserve">________________________, PEC _________________________________ o altro; </w:t>
      </w:r>
    </w:p>
    <w:p w14:paraId="7A2A1F6B" w14:textId="77777777" w:rsidR="00782E04" w:rsidRDefault="00DD079F" w:rsidP="00E97535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b. Tribunale di</w:t>
      </w:r>
      <w:r w:rsidR="00E97535">
        <w:rPr>
          <w:rFonts w:ascii="Times New Roman" w:hAnsi="Times New Roman" w:cs="Times New Roman"/>
          <w:sz w:val="24"/>
          <w:szCs w:val="24"/>
        </w:rPr>
        <w:t xml:space="preserve"> _______</w:t>
      </w:r>
      <w:r w:rsidRPr="00802484">
        <w:rPr>
          <w:rFonts w:ascii="Times New Roman" w:hAnsi="Times New Roman" w:cs="Times New Roman"/>
          <w:sz w:val="24"/>
          <w:szCs w:val="24"/>
        </w:rPr>
        <w:t xml:space="preserve">__________, sez. fallimentare, PEC_________________________ o altro; </w:t>
      </w:r>
    </w:p>
    <w:p w14:paraId="3D0447BA" w14:textId="77777777" w:rsidR="00782E04" w:rsidRDefault="00DD079F" w:rsidP="00E97535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c. Tribunale di</w:t>
      </w:r>
      <w:r w:rsidR="00E9753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E97535" w:rsidRPr="00802484">
        <w:rPr>
          <w:rFonts w:ascii="Times New Roman" w:hAnsi="Times New Roman" w:cs="Times New Roman"/>
          <w:sz w:val="24"/>
          <w:szCs w:val="24"/>
        </w:rPr>
        <w:t>_______________________,</w:t>
      </w:r>
      <w:r w:rsidRPr="00802484">
        <w:rPr>
          <w:rFonts w:ascii="Times New Roman" w:hAnsi="Times New Roman" w:cs="Times New Roman"/>
          <w:sz w:val="24"/>
          <w:szCs w:val="24"/>
        </w:rPr>
        <w:t xml:space="preserve"> Misure di Prevenzione, PEC____________________________ o altro; </w:t>
      </w:r>
    </w:p>
    <w:p w14:paraId="68408E26" w14:textId="77777777" w:rsidR="00782E04" w:rsidRDefault="00DD079F" w:rsidP="00E97535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d. Tribunale di</w:t>
      </w:r>
      <w:r w:rsidR="00E97535">
        <w:rPr>
          <w:rFonts w:ascii="Times New Roman" w:hAnsi="Times New Roman" w:cs="Times New Roman"/>
          <w:sz w:val="24"/>
          <w:szCs w:val="24"/>
        </w:rPr>
        <w:t xml:space="preserve"> ______________________________</w:t>
      </w:r>
      <w:r w:rsidR="00E97535" w:rsidRPr="00802484">
        <w:rPr>
          <w:rFonts w:ascii="Times New Roman" w:hAnsi="Times New Roman" w:cs="Times New Roman"/>
          <w:sz w:val="24"/>
          <w:szCs w:val="24"/>
        </w:rPr>
        <w:t>_______________________,</w:t>
      </w:r>
      <w:r w:rsidRPr="00802484">
        <w:rPr>
          <w:rFonts w:ascii="Times New Roman" w:hAnsi="Times New Roman" w:cs="Times New Roman"/>
          <w:sz w:val="24"/>
          <w:szCs w:val="24"/>
        </w:rPr>
        <w:t xml:space="preserve"> Casellario Giudiziale e carichi pendenti, PEC____________________________ o altro; </w:t>
      </w:r>
    </w:p>
    <w:p w14:paraId="0F9A3102" w14:textId="77777777" w:rsidR="00782E04" w:rsidRDefault="00DD079F" w:rsidP="00E97535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e. Amministrazione Provinciale di _______</w:t>
      </w:r>
      <w:r w:rsidR="00E97535">
        <w:rPr>
          <w:rFonts w:ascii="Times New Roman" w:hAnsi="Times New Roman" w:cs="Times New Roman"/>
          <w:sz w:val="24"/>
          <w:szCs w:val="24"/>
        </w:rPr>
        <w:t>________________________</w:t>
      </w:r>
      <w:r w:rsidRPr="00802484">
        <w:rPr>
          <w:rFonts w:ascii="Times New Roman" w:hAnsi="Times New Roman" w:cs="Times New Roman"/>
          <w:sz w:val="24"/>
          <w:szCs w:val="24"/>
        </w:rPr>
        <w:t xml:space="preserve">__________________ Collocamento obbligatorio </w:t>
      </w:r>
      <w:r w:rsidR="00E97535">
        <w:rPr>
          <w:rFonts w:ascii="Times New Roman" w:hAnsi="Times New Roman" w:cs="Times New Roman"/>
          <w:sz w:val="24"/>
          <w:szCs w:val="24"/>
        </w:rPr>
        <w:t>L.</w:t>
      </w:r>
      <w:r w:rsidRPr="00802484">
        <w:rPr>
          <w:rFonts w:ascii="Times New Roman" w:hAnsi="Times New Roman" w:cs="Times New Roman"/>
          <w:sz w:val="24"/>
          <w:szCs w:val="24"/>
        </w:rPr>
        <w:t xml:space="preserve"> 68/99; PEC _______________________________ o altro; </w:t>
      </w:r>
    </w:p>
    <w:p w14:paraId="2956CE1A" w14:textId="77777777" w:rsidR="00782E04" w:rsidRDefault="00DD079F" w:rsidP="001E7360">
      <w:pPr>
        <w:pStyle w:val="Paragrafoelenco"/>
        <w:spacing w:after="12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>f. Prefettura di _________________________; PEC ________</w:t>
      </w:r>
      <w:r w:rsidR="001E7360">
        <w:rPr>
          <w:rFonts w:ascii="Times New Roman" w:hAnsi="Times New Roman" w:cs="Times New Roman"/>
          <w:sz w:val="24"/>
          <w:szCs w:val="24"/>
        </w:rPr>
        <w:t>_______________________ o altro.</w:t>
      </w:r>
      <w:r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2D9404" w14:textId="77777777" w:rsidR="00782E04" w:rsidRDefault="00DD079F" w:rsidP="001E7360">
      <w:pPr>
        <w:pStyle w:val="Paragrafoelenco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2E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Al fine di procedere all’acquisizione d’ufficio dei requisiti di ordine generale, di cui alla presente dichiarazione, si chiede di indicare i recapiti degli Enti Pubblici con cui, negli ultimi sei mesi, il concorrente ha stipulato un contratto:</w:t>
      </w:r>
      <w:r w:rsidRPr="0080248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Grigliatabella"/>
        <w:tblW w:w="0" w:type="auto"/>
        <w:tblInd w:w="-56" w:type="dxa"/>
        <w:tblLook w:val="04A0" w:firstRow="1" w:lastRow="0" w:firstColumn="1" w:lastColumn="0" w:noHBand="0" w:noVBand="1"/>
      </w:tblPr>
      <w:tblGrid>
        <w:gridCol w:w="1629"/>
        <w:gridCol w:w="1629"/>
        <w:gridCol w:w="1630"/>
        <w:gridCol w:w="1630"/>
        <w:gridCol w:w="1630"/>
        <w:gridCol w:w="1630"/>
      </w:tblGrid>
      <w:tr w:rsidR="00782E04" w14:paraId="6516BDFB" w14:textId="77777777" w:rsidTr="00782E04">
        <w:tc>
          <w:tcPr>
            <w:tcW w:w="1629" w:type="dxa"/>
          </w:tcPr>
          <w:p w14:paraId="29940564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Ente Pubblico</w:t>
            </w:r>
          </w:p>
        </w:tc>
        <w:tc>
          <w:tcPr>
            <w:tcW w:w="1629" w:type="dxa"/>
          </w:tcPr>
          <w:p w14:paraId="2E9FA00D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Località</w:t>
            </w:r>
          </w:p>
        </w:tc>
        <w:tc>
          <w:tcPr>
            <w:tcW w:w="1630" w:type="dxa"/>
          </w:tcPr>
          <w:p w14:paraId="3CCBF195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Contratto n.</w:t>
            </w:r>
          </w:p>
        </w:tc>
        <w:tc>
          <w:tcPr>
            <w:tcW w:w="1630" w:type="dxa"/>
          </w:tcPr>
          <w:p w14:paraId="76FFB951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del</w:t>
            </w:r>
          </w:p>
        </w:tc>
        <w:tc>
          <w:tcPr>
            <w:tcW w:w="1630" w:type="dxa"/>
          </w:tcPr>
          <w:p w14:paraId="4B75509C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Oggetto</w:t>
            </w:r>
          </w:p>
        </w:tc>
        <w:tc>
          <w:tcPr>
            <w:tcW w:w="1630" w:type="dxa"/>
          </w:tcPr>
          <w:p w14:paraId="6EA257FF" w14:textId="77777777" w:rsidR="00782E04" w:rsidRPr="00782E04" w:rsidRDefault="00782E04" w:rsidP="00782E04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82E0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Importo</w:t>
            </w:r>
          </w:p>
        </w:tc>
      </w:tr>
      <w:tr w:rsidR="00782E04" w14:paraId="4D003CBB" w14:textId="77777777" w:rsidTr="00782E04">
        <w:tc>
          <w:tcPr>
            <w:tcW w:w="1629" w:type="dxa"/>
          </w:tcPr>
          <w:p w14:paraId="34833933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29362C66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E521ADA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4EDCCFD9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081E8995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690D320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E04" w14:paraId="6F125C9C" w14:textId="77777777" w:rsidTr="00782E04">
        <w:tc>
          <w:tcPr>
            <w:tcW w:w="1629" w:type="dxa"/>
          </w:tcPr>
          <w:p w14:paraId="1D269E10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</w:tcPr>
          <w:p w14:paraId="6D8A9444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7866E757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1EC5F183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2ACF00A3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</w:tcPr>
          <w:p w14:paraId="62584315" w14:textId="77777777" w:rsidR="00782E04" w:rsidRDefault="00782E04" w:rsidP="001266D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77C0AA" w14:textId="77777777" w:rsidR="00782E04" w:rsidRDefault="00782E04" w:rsidP="001266D9">
      <w:pPr>
        <w:pStyle w:val="Paragrafoelenco"/>
        <w:spacing w:after="0"/>
        <w:ind w:left="-56" w:hanging="42"/>
        <w:jc w:val="both"/>
        <w:rPr>
          <w:rFonts w:ascii="Times New Roman" w:hAnsi="Times New Roman" w:cs="Times New Roman"/>
          <w:sz w:val="24"/>
          <w:szCs w:val="24"/>
        </w:rPr>
      </w:pPr>
    </w:p>
    <w:p w14:paraId="4326F421" w14:textId="77777777" w:rsidR="00782E04" w:rsidRDefault="00DD079F" w:rsidP="001266D9">
      <w:pPr>
        <w:pStyle w:val="Paragrafoelenco"/>
        <w:spacing w:after="0"/>
        <w:ind w:left="-56" w:hanging="42"/>
        <w:jc w:val="both"/>
        <w:rPr>
          <w:rFonts w:ascii="Times New Roman" w:hAnsi="Times New Roman" w:cs="Times New Roman"/>
          <w:sz w:val="24"/>
          <w:szCs w:val="24"/>
        </w:rPr>
      </w:pPr>
      <w:r w:rsidRPr="00802484">
        <w:rPr>
          <w:rFonts w:ascii="Times New Roman" w:hAnsi="Times New Roman" w:cs="Times New Roman"/>
          <w:sz w:val="24"/>
          <w:szCs w:val="24"/>
        </w:rPr>
        <w:t xml:space="preserve">___________, lì ____________ </w:t>
      </w:r>
    </w:p>
    <w:p w14:paraId="48705C92" w14:textId="77777777" w:rsidR="00782E04" w:rsidRDefault="00782E04" w:rsidP="00782E04">
      <w:pPr>
        <w:pStyle w:val="Paragrafoelenco"/>
        <w:pBdr>
          <w:bottom w:val="single" w:sz="12" w:space="1" w:color="auto"/>
        </w:pBdr>
        <w:spacing w:after="0"/>
        <w:ind w:left="5608" w:firstLine="7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del dichiarante </w:t>
      </w:r>
      <w:r w:rsidR="00004462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4"/>
      </w:r>
    </w:p>
    <w:p w14:paraId="199C2AED" w14:textId="77777777" w:rsidR="00933D87" w:rsidRPr="00351F8C" w:rsidRDefault="00933D87" w:rsidP="00351F8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33D87" w:rsidRPr="00351F8C" w:rsidSect="001E7360">
      <w:footerReference w:type="defaul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925F4" w14:textId="77777777" w:rsidR="00B5129A" w:rsidRDefault="00B5129A" w:rsidP="00827305">
      <w:pPr>
        <w:spacing w:after="0" w:line="240" w:lineRule="auto"/>
      </w:pPr>
      <w:r>
        <w:separator/>
      </w:r>
    </w:p>
  </w:endnote>
  <w:endnote w:type="continuationSeparator" w:id="0">
    <w:p w14:paraId="7382379E" w14:textId="77777777" w:rsidR="00B5129A" w:rsidRDefault="00B5129A" w:rsidP="00827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-MS">
    <w:altName w:val="Trebuchet M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-368995732"/>
      <w:docPartObj>
        <w:docPartGallery w:val="Page Numbers (Bottom of Page)"/>
        <w:docPartUnique/>
      </w:docPartObj>
    </w:sdtPr>
    <w:sdtEndPr/>
    <w:sdtContent>
      <w:p w14:paraId="643B15D3" w14:textId="77777777" w:rsidR="00ED6652" w:rsidRPr="00ED6652" w:rsidRDefault="00ED6652">
        <w:pPr>
          <w:pStyle w:val="Pidipagin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D665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D665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ED665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6486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D665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9C12268" w14:textId="77777777" w:rsidR="00ED6652" w:rsidRDefault="00ED66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B3283E" w14:textId="77777777" w:rsidR="00B5129A" w:rsidRDefault="00B5129A" w:rsidP="00827305">
      <w:pPr>
        <w:spacing w:after="0" w:line="240" w:lineRule="auto"/>
      </w:pPr>
      <w:r>
        <w:separator/>
      </w:r>
    </w:p>
  </w:footnote>
  <w:footnote w:type="continuationSeparator" w:id="0">
    <w:p w14:paraId="017BD1C0" w14:textId="77777777" w:rsidR="00B5129A" w:rsidRDefault="00B5129A" w:rsidP="00827305">
      <w:pPr>
        <w:spacing w:after="0" w:line="240" w:lineRule="auto"/>
      </w:pPr>
      <w:r>
        <w:continuationSeparator/>
      </w:r>
    </w:p>
  </w:footnote>
  <w:footnote w:id="1">
    <w:p w14:paraId="16307331" w14:textId="77777777" w:rsidR="00004462" w:rsidRPr="00004462" w:rsidRDefault="00004462" w:rsidP="00004462">
      <w:pPr>
        <w:pStyle w:val="Testonotaapidipagina"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04462">
        <w:rPr>
          <w:rStyle w:val="Rimandonotaapidipagina"/>
          <w:rFonts w:ascii="Times New Roman" w:hAnsi="Times New Roman" w:cs="Times New Roman"/>
        </w:rPr>
        <w:footnoteRef/>
      </w:r>
      <w:r w:rsidRPr="000044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04462">
        <w:rPr>
          <w:rFonts w:ascii="Times New Roman" w:hAnsi="Times New Roman" w:cs="Times New Roman"/>
        </w:rPr>
        <w:t>Indicare la carica ricoperta (titolare o direttore tecnico se si tratta di impresa individuale, soci o direttore tecnico, se si tratta di società in nome collettivo, soci accomandatari o direttore tecnico se si tratta di società in accomandita semplice, amministratori muniti di potere di rappresentanza o direttore tecnico o socio unico persona fisica, ovvero socio di maggioranza in caso di società con meno di quattro soci, se si tratta di altro tipo di società o consorzio).</w:t>
      </w:r>
    </w:p>
  </w:footnote>
  <w:footnote w:id="2">
    <w:p w14:paraId="5BBFED79" w14:textId="77777777" w:rsidR="00827305" w:rsidRPr="00820F29" w:rsidRDefault="00827305" w:rsidP="00004462">
      <w:pPr>
        <w:pStyle w:val="Testonotaapidipagina"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820F29">
        <w:rPr>
          <w:rStyle w:val="Rimandonotaapidipagina"/>
          <w:rFonts w:ascii="Times New Roman" w:hAnsi="Times New Roman" w:cs="Times New Roman"/>
        </w:rPr>
        <w:footnoteRef/>
      </w:r>
      <w:r w:rsidR="00855ACC">
        <w:rPr>
          <w:rFonts w:ascii="Times New Roman" w:hAnsi="Times New Roman" w:cs="Times New Roman"/>
        </w:rPr>
        <w:t xml:space="preserve"> </w:t>
      </w:r>
      <w:r w:rsidR="00004462">
        <w:rPr>
          <w:rFonts w:ascii="Times New Roman" w:hAnsi="Times New Roman" w:cs="Times New Roman"/>
        </w:rPr>
        <w:tab/>
      </w:r>
      <w:r w:rsidR="00855ACC">
        <w:rPr>
          <w:rFonts w:ascii="Times New Roman" w:hAnsi="Times New Roman" w:cs="Times New Roman"/>
        </w:rPr>
        <w:t>Articolo</w:t>
      </w:r>
      <w:r w:rsidRPr="00820F29">
        <w:rPr>
          <w:rFonts w:ascii="Times New Roman" w:hAnsi="Times New Roman" w:cs="Times New Roman"/>
        </w:rPr>
        <w:t xml:space="preserve"> </w:t>
      </w:r>
      <w:r w:rsidR="00CB0FE4">
        <w:rPr>
          <w:rFonts w:ascii="Times New Roman" w:hAnsi="Times New Roman" w:cs="Times New Roman"/>
        </w:rPr>
        <w:t>94</w:t>
      </w:r>
      <w:r w:rsidRPr="00820F29">
        <w:rPr>
          <w:rFonts w:ascii="Times New Roman" w:hAnsi="Times New Roman" w:cs="Times New Roman"/>
        </w:rPr>
        <w:t xml:space="preserve"> del D.Lgs. </w:t>
      </w:r>
      <w:r w:rsidR="00CB0FE4">
        <w:rPr>
          <w:rFonts w:ascii="Times New Roman" w:hAnsi="Times New Roman" w:cs="Times New Roman"/>
        </w:rPr>
        <w:t>3</w:t>
      </w:r>
      <w:r w:rsidR="001C303F">
        <w:rPr>
          <w:rFonts w:ascii="Times New Roman" w:hAnsi="Times New Roman" w:cs="Times New Roman"/>
        </w:rPr>
        <w:t>6</w:t>
      </w:r>
      <w:r w:rsidRPr="00820F29">
        <w:rPr>
          <w:rFonts w:ascii="Times New Roman" w:hAnsi="Times New Roman" w:cs="Times New Roman"/>
        </w:rPr>
        <w:t>/20</w:t>
      </w:r>
      <w:r w:rsidR="00CB0FE4">
        <w:rPr>
          <w:rFonts w:ascii="Times New Roman" w:hAnsi="Times New Roman" w:cs="Times New Roman"/>
        </w:rPr>
        <w:t>23</w:t>
      </w:r>
      <w:r w:rsidR="00FB3371" w:rsidRPr="00820F29">
        <w:rPr>
          <w:rFonts w:ascii="Times New Roman" w:hAnsi="Times New Roman" w:cs="Times New Roman"/>
        </w:rPr>
        <w:t xml:space="preserve"> (</w:t>
      </w:r>
      <w:r w:rsidR="00FB3371" w:rsidRPr="00820F29">
        <w:rPr>
          <w:rFonts w:ascii="Times New Roman" w:hAnsi="Times New Roman" w:cs="Times New Roman"/>
          <w:i/>
        </w:rPr>
        <w:t>barrare la fattispecie di interesse</w:t>
      </w:r>
      <w:r w:rsidR="00820F29" w:rsidRPr="00820F29">
        <w:rPr>
          <w:rFonts w:ascii="Times New Roman" w:hAnsi="Times New Roman" w:cs="Times New Roman"/>
        </w:rPr>
        <w:t>).</w:t>
      </w:r>
    </w:p>
  </w:footnote>
  <w:footnote w:id="3">
    <w:p w14:paraId="6D063084" w14:textId="77777777" w:rsidR="00004462" w:rsidRPr="00004462" w:rsidRDefault="00004462" w:rsidP="00004462">
      <w:pPr>
        <w:pStyle w:val="Testonotaapidipagina"/>
        <w:tabs>
          <w:tab w:val="left" w:pos="284"/>
        </w:tabs>
        <w:ind w:left="284" w:hanging="284"/>
        <w:jc w:val="both"/>
        <w:rPr>
          <w:rFonts w:ascii="Times New Roman" w:hAnsi="Times New Roman" w:cs="Times New Roman"/>
        </w:rPr>
      </w:pPr>
      <w:r w:rsidRPr="00004462">
        <w:rPr>
          <w:rStyle w:val="Rimandonotaapidipagina"/>
          <w:rFonts w:ascii="Times New Roman" w:hAnsi="Times New Roman" w:cs="Times New Roman"/>
        </w:rPr>
        <w:footnoteRef/>
      </w:r>
      <w:r w:rsidRPr="0000446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004462">
        <w:rPr>
          <w:rFonts w:ascii="Times New Roman" w:hAnsi="Times New Roman" w:cs="Times New Roman"/>
        </w:rPr>
        <w:t>Indicare la carica ricoperta (titolare o direttore tecnico se si tratta di impresa individuale, soci o direttore tecnico, se si tratta di società in nome collettivo, soci accomandatari o direttore tecnico se si tratta di società in accomandita semplice, amministratori muniti di potere di rappresentanza o direttore tecnico o socio unico persona fisica, ovvero socio di maggioranza in caso di società con meno di quattro soci, se si tratta di altro tipo di società o consorzio).</w:t>
      </w:r>
    </w:p>
  </w:footnote>
  <w:footnote w:id="4">
    <w:p w14:paraId="218037EF" w14:textId="77777777" w:rsidR="00004462" w:rsidRDefault="00004462" w:rsidP="00004462">
      <w:pPr>
        <w:pStyle w:val="Testonotaapidipagina"/>
        <w:tabs>
          <w:tab w:val="left" w:pos="284"/>
        </w:tabs>
        <w:ind w:left="284" w:hanging="284"/>
      </w:pPr>
      <w:r>
        <w:rPr>
          <w:rStyle w:val="Rimandonotaapidipagina"/>
        </w:rPr>
        <w:footnoteRef/>
      </w:r>
      <w:r>
        <w:t xml:space="preserve"> </w:t>
      </w:r>
      <w:r>
        <w:tab/>
      </w:r>
      <w:r w:rsidRPr="001E7360">
        <w:rPr>
          <w:rFonts w:ascii="Times New Roman" w:hAnsi="Times New Roman" w:cs="Times New Roman"/>
          <w:b/>
          <w:u w:val="single"/>
        </w:rPr>
        <w:t>Allegare copia di un documento d’identità/riconoscimento in corso di validità</w:t>
      </w:r>
      <w:r w:rsidRPr="001E7360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7627"/>
    <w:multiLevelType w:val="hybridMultilevel"/>
    <w:tmpl w:val="F7A88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7060C"/>
    <w:multiLevelType w:val="hybridMultilevel"/>
    <w:tmpl w:val="6C00B37C"/>
    <w:lvl w:ilvl="0" w:tplc="5F6AE50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6094D"/>
    <w:multiLevelType w:val="hybridMultilevel"/>
    <w:tmpl w:val="38B021C6"/>
    <w:lvl w:ilvl="0" w:tplc="8D14AC7A">
      <w:start w:val="1"/>
      <w:numFmt w:val="lowerLetter"/>
      <w:lvlText w:val="%1.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3" w15:restartNumberingAfterBreak="0">
    <w:nsid w:val="22055E29"/>
    <w:multiLevelType w:val="hybridMultilevel"/>
    <w:tmpl w:val="251E4B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E5C56"/>
    <w:multiLevelType w:val="hybridMultilevel"/>
    <w:tmpl w:val="07FEF3DA"/>
    <w:lvl w:ilvl="0" w:tplc="D86A017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E51E4"/>
    <w:multiLevelType w:val="hybridMultilevel"/>
    <w:tmpl w:val="CC206C7C"/>
    <w:lvl w:ilvl="0" w:tplc="D86A0176">
      <w:start w:val="1"/>
      <w:numFmt w:val="bullet"/>
      <w:lvlText w:val="o"/>
      <w:lvlJc w:val="left"/>
      <w:pPr>
        <w:ind w:left="7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F5612"/>
    <w:multiLevelType w:val="hybridMultilevel"/>
    <w:tmpl w:val="5A9CA2F4"/>
    <w:lvl w:ilvl="0" w:tplc="D86A0176">
      <w:start w:val="1"/>
      <w:numFmt w:val="bullet"/>
      <w:lvlText w:val="o"/>
      <w:lvlJc w:val="left"/>
      <w:pPr>
        <w:ind w:left="70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7" w15:restartNumberingAfterBreak="0">
    <w:nsid w:val="6E632CD3"/>
    <w:multiLevelType w:val="hybridMultilevel"/>
    <w:tmpl w:val="9244D878"/>
    <w:lvl w:ilvl="0" w:tplc="0410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30D"/>
    <w:rsid w:val="000024C5"/>
    <w:rsid w:val="00004462"/>
    <w:rsid w:val="00094410"/>
    <w:rsid w:val="001266D9"/>
    <w:rsid w:val="001C303F"/>
    <w:rsid w:val="001D13B5"/>
    <w:rsid w:val="001E7360"/>
    <w:rsid w:val="002401BC"/>
    <w:rsid w:val="002F5EF9"/>
    <w:rsid w:val="003177BD"/>
    <w:rsid w:val="00351F8C"/>
    <w:rsid w:val="003D5C64"/>
    <w:rsid w:val="0046330D"/>
    <w:rsid w:val="00483406"/>
    <w:rsid w:val="00534925"/>
    <w:rsid w:val="005561E7"/>
    <w:rsid w:val="005F0331"/>
    <w:rsid w:val="0061109E"/>
    <w:rsid w:val="0072702A"/>
    <w:rsid w:val="00751AB7"/>
    <w:rsid w:val="00782E04"/>
    <w:rsid w:val="007C1DCD"/>
    <w:rsid w:val="00802484"/>
    <w:rsid w:val="00820F29"/>
    <w:rsid w:val="0082308C"/>
    <w:rsid w:val="00827305"/>
    <w:rsid w:val="00855ACC"/>
    <w:rsid w:val="00933D87"/>
    <w:rsid w:val="009517FB"/>
    <w:rsid w:val="00975240"/>
    <w:rsid w:val="009B2E24"/>
    <w:rsid w:val="00A63AE0"/>
    <w:rsid w:val="00B5129A"/>
    <w:rsid w:val="00C0344C"/>
    <w:rsid w:val="00C6486C"/>
    <w:rsid w:val="00C87EDD"/>
    <w:rsid w:val="00CB0FE4"/>
    <w:rsid w:val="00D004EB"/>
    <w:rsid w:val="00D57841"/>
    <w:rsid w:val="00DD079F"/>
    <w:rsid w:val="00E97535"/>
    <w:rsid w:val="00ED6652"/>
    <w:rsid w:val="00FB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0A3C6"/>
  <w15:docId w15:val="{902119FD-AED5-4C01-AFE5-0DBD91520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nhideWhenUsed/>
    <w:rsid w:val="00D004EB"/>
    <w:rPr>
      <w:color w:val="0000FF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730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730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7305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827305"/>
    <w:pPr>
      <w:ind w:left="720"/>
      <w:contextualSpacing/>
    </w:pPr>
  </w:style>
  <w:style w:type="table" w:styleId="Grigliatabella">
    <w:name w:val="Table Grid"/>
    <w:basedOn w:val="Tabellanormale"/>
    <w:uiPriority w:val="59"/>
    <w:rsid w:val="008024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83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83406"/>
  </w:style>
  <w:style w:type="paragraph" w:styleId="Pidipagina">
    <w:name w:val="footer"/>
    <w:basedOn w:val="Normale"/>
    <w:link w:val="PidipaginaCarattere"/>
    <w:uiPriority w:val="99"/>
    <w:unhideWhenUsed/>
    <w:rsid w:val="004834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83406"/>
  </w:style>
  <w:style w:type="paragraph" w:styleId="Corpotesto">
    <w:name w:val="Body Text"/>
    <w:basedOn w:val="Normale"/>
    <w:link w:val="CorpotestoCarattere"/>
    <w:uiPriority w:val="99"/>
    <w:rsid w:val="0048340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83406"/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rsid w:val="0072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72702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uiPriority w:val="99"/>
    <w:rsid w:val="0072702A"/>
    <w:rPr>
      <w:rFonts w:cs="Times New Roman"/>
      <w:vertAlign w:val="superscript"/>
    </w:rPr>
  </w:style>
  <w:style w:type="paragraph" w:customStyle="1" w:styleId="CM17">
    <w:name w:val="CM17"/>
    <w:basedOn w:val="Normale"/>
    <w:next w:val="Normale"/>
    <w:uiPriority w:val="99"/>
    <w:rsid w:val="0072702A"/>
    <w:pPr>
      <w:widowControl w:val="0"/>
      <w:autoSpaceDE w:val="0"/>
      <w:autoSpaceDN w:val="0"/>
      <w:adjustRightInd w:val="0"/>
      <w:spacing w:after="0" w:line="240" w:lineRule="auto"/>
    </w:pPr>
    <w:rPr>
      <w:rFonts w:ascii="Trebuchet-MS" w:eastAsia="Times New Roman" w:hAnsi="Trebuchet-MS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351F8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351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tnse.gr.chief@smd.difesa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__________________________@____________._____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__________________________@____________._____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nse.gr@smd.difesa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D2E926-4441-4F05-90E0-B9F17A8BC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7</Pages>
  <Words>3113</Words>
  <Characters>17748</Characters>
  <Application>Microsoft Office Word</Application>
  <DocSecurity>0</DocSecurity>
  <Lines>147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Avolio, Ten.Col. Gianluca - ITNSESKG</cp:lastModifiedBy>
  <cp:revision>26</cp:revision>
  <dcterms:created xsi:type="dcterms:W3CDTF">2022-08-22T20:55:00Z</dcterms:created>
  <dcterms:modified xsi:type="dcterms:W3CDTF">2026-07-23T04:25:00Z</dcterms:modified>
</cp:coreProperties>
</file>