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BCD16" w14:textId="77777777" w:rsidR="008F14BE" w:rsidRDefault="008F14BE" w:rsidP="008F14BE">
      <w:pPr>
        <w:ind w:right="-143"/>
        <w:jc w:val="center"/>
        <w:outlineLvl w:val="0"/>
        <w:rPr>
          <w:rFonts w:ascii="Times New Roman" w:hAnsi="Times New Roman" w:cs="Times New Roman"/>
          <w:b/>
          <w:sz w:val="24"/>
          <w:szCs w:val="24"/>
        </w:rPr>
      </w:pPr>
    </w:p>
    <w:p w14:paraId="15C77DF1" w14:textId="77777777" w:rsidR="008F14BE" w:rsidRDefault="008F14BE" w:rsidP="008F14BE">
      <w:pPr>
        <w:ind w:right="-143"/>
        <w:jc w:val="center"/>
        <w:outlineLvl w:val="0"/>
        <w:rPr>
          <w:rFonts w:ascii="Times New Roman" w:hAnsi="Times New Roman" w:cs="Times New Roman"/>
          <w:b/>
          <w:sz w:val="24"/>
          <w:szCs w:val="24"/>
        </w:rPr>
      </w:pPr>
      <w:bookmarkStart w:id="0" w:name="_GoBack"/>
      <w:bookmarkEnd w:id="0"/>
    </w:p>
    <w:p w14:paraId="21373BD4" w14:textId="77777777" w:rsidR="008F14BE" w:rsidRDefault="008F14BE" w:rsidP="008F14BE">
      <w:pPr>
        <w:ind w:right="-143"/>
        <w:jc w:val="center"/>
        <w:outlineLvl w:val="0"/>
        <w:rPr>
          <w:rFonts w:ascii="Times New Roman" w:hAnsi="Times New Roman" w:cs="Times New Roman"/>
          <w:b/>
          <w:sz w:val="24"/>
          <w:szCs w:val="24"/>
        </w:rPr>
      </w:pPr>
    </w:p>
    <w:p w14:paraId="6ADC31B8"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IL MINISTERO DELLA DIFESA</w:t>
      </w:r>
    </w:p>
    <w:p w14:paraId="1C6C43A7" w14:textId="77777777" w:rsidR="008F14BE" w:rsidRPr="008F14BE" w:rsidRDefault="008F14BE" w:rsidP="008F14BE">
      <w:pPr>
        <w:ind w:right="-143"/>
        <w:jc w:val="center"/>
        <w:rPr>
          <w:rFonts w:ascii="Times New Roman" w:hAnsi="Times New Roman" w:cs="Times New Roman"/>
          <w:b/>
          <w:sz w:val="24"/>
          <w:szCs w:val="24"/>
        </w:rPr>
      </w:pPr>
      <w:r w:rsidRPr="008F14BE">
        <w:rPr>
          <w:rFonts w:ascii="Times New Roman" w:hAnsi="Times New Roman" w:cs="Times New Roman"/>
          <w:b/>
          <w:sz w:val="24"/>
          <w:szCs w:val="24"/>
        </w:rPr>
        <w:t>DIREZIONE GENERALE PER IL PERSONALE CIVILE</w:t>
      </w:r>
    </w:p>
    <w:p w14:paraId="006C0F0D" w14:textId="77777777" w:rsidR="008F14BE" w:rsidRPr="008F14BE" w:rsidRDefault="008F14BE" w:rsidP="008F14BE">
      <w:pPr>
        <w:ind w:right="-143"/>
        <w:jc w:val="center"/>
        <w:rPr>
          <w:rFonts w:ascii="Times New Roman" w:hAnsi="Times New Roman" w:cs="Times New Roman"/>
          <w:b/>
          <w:sz w:val="24"/>
          <w:szCs w:val="24"/>
        </w:rPr>
      </w:pPr>
      <w:r w:rsidRPr="008F14BE">
        <w:rPr>
          <w:rFonts w:ascii="Times New Roman" w:hAnsi="Times New Roman" w:cs="Times New Roman"/>
          <w:b/>
          <w:sz w:val="24"/>
          <w:szCs w:val="24"/>
        </w:rPr>
        <w:t xml:space="preserve">Viale dell'Università, 4- 00185 Roma </w:t>
      </w:r>
    </w:p>
    <w:p w14:paraId="4C8A0DBC" w14:textId="77777777" w:rsidR="008F14BE" w:rsidRPr="008F14BE" w:rsidRDefault="008F14BE" w:rsidP="008F14BE">
      <w:pPr>
        <w:ind w:right="-143"/>
        <w:jc w:val="center"/>
        <w:rPr>
          <w:rFonts w:ascii="Times New Roman" w:hAnsi="Times New Roman" w:cs="Times New Roman"/>
          <w:b/>
          <w:sz w:val="24"/>
          <w:szCs w:val="24"/>
        </w:rPr>
      </w:pPr>
      <w:r w:rsidRPr="008F14BE">
        <w:rPr>
          <w:rFonts w:ascii="Times New Roman" w:hAnsi="Times New Roman" w:cs="Times New Roman"/>
          <w:b/>
          <w:sz w:val="24"/>
          <w:szCs w:val="24"/>
        </w:rPr>
        <w:t>C.F. 80425650589</w:t>
      </w:r>
    </w:p>
    <w:p w14:paraId="673DBEFC" w14:textId="77777777" w:rsidR="008F14BE" w:rsidRPr="008F14BE" w:rsidRDefault="008F14BE" w:rsidP="008F14BE">
      <w:pPr>
        <w:ind w:right="-143"/>
        <w:jc w:val="center"/>
        <w:rPr>
          <w:rFonts w:ascii="Times New Roman" w:hAnsi="Times New Roman" w:cs="Times New Roman"/>
          <w:b/>
          <w:sz w:val="24"/>
          <w:szCs w:val="24"/>
        </w:rPr>
      </w:pPr>
    </w:p>
    <w:p w14:paraId="46D4BF1C"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PREMESSO CHE</w:t>
      </w:r>
    </w:p>
    <w:p w14:paraId="6AB46EC9" w14:textId="77777777" w:rsidR="008F14BE" w:rsidRPr="008F14BE" w:rsidRDefault="008F14BE" w:rsidP="008F14BE">
      <w:pPr>
        <w:ind w:right="-143"/>
        <w:jc w:val="center"/>
        <w:rPr>
          <w:rFonts w:ascii="Times New Roman" w:hAnsi="Times New Roman" w:cs="Times New Roman"/>
          <w:b/>
          <w:sz w:val="24"/>
          <w:szCs w:val="24"/>
        </w:rPr>
      </w:pPr>
    </w:p>
    <w:p w14:paraId="43DDBCE9" w14:textId="1EF5FCCE" w:rsidR="00FA028D" w:rsidRPr="008F14BE" w:rsidRDefault="00FA028D" w:rsidP="00FA028D">
      <w:pPr>
        <w:spacing w:after="120"/>
        <w:ind w:right="-142"/>
        <w:jc w:val="both"/>
        <w:rPr>
          <w:rFonts w:ascii="Times New Roman" w:hAnsi="Times New Roman" w:cs="Times New Roman"/>
          <w:sz w:val="24"/>
          <w:szCs w:val="24"/>
        </w:rPr>
      </w:pPr>
      <w:r w:rsidRPr="008F14BE">
        <w:rPr>
          <w:rFonts w:ascii="Times New Roman" w:hAnsi="Times New Roman" w:cs="Times New Roman"/>
          <w:bCs/>
          <w:sz w:val="24"/>
          <w:szCs w:val="24"/>
        </w:rPr>
        <w:t xml:space="preserve">Con d.d. del 07/10/2024 sono state approvate, ai sensi dell’art. 9 del d.d. 50809 del 17 giugno 2024, le graduatorie finali di merito della progressione verticale </w:t>
      </w:r>
      <w:r>
        <w:rPr>
          <w:rFonts w:ascii="Times New Roman" w:hAnsi="Times New Roman" w:cs="Times New Roman"/>
          <w:bCs/>
          <w:sz w:val="24"/>
          <w:szCs w:val="24"/>
        </w:rPr>
        <w:t xml:space="preserve">dei dipendenti civili del Ministero della Difesa </w:t>
      </w:r>
      <w:r w:rsidRPr="008F14BE">
        <w:rPr>
          <w:rFonts w:ascii="Times New Roman" w:hAnsi="Times New Roman" w:cs="Times New Roman"/>
          <w:bCs/>
          <w:sz w:val="24"/>
          <w:szCs w:val="24"/>
        </w:rPr>
        <w:t xml:space="preserve">per il passaggio dall’Area degli Operatori all’Area degli Assistenti, per la copertura di n. 995 posti, di personale non dirigenziale, a tempo pieno e indeterminato, da inquadrare </w:t>
      </w:r>
      <w:r w:rsidRPr="00A4315E">
        <w:rPr>
          <w:rFonts w:ascii="Times New Roman" w:hAnsi="Times New Roman" w:cs="Times New Roman"/>
          <w:bCs/>
          <w:sz w:val="24"/>
          <w:szCs w:val="24"/>
        </w:rPr>
        <w:t>nell’</w:t>
      </w:r>
      <w:r w:rsidRPr="008F14BE">
        <w:rPr>
          <w:rFonts w:ascii="Times New Roman" w:hAnsi="Times New Roman" w:cs="Times New Roman"/>
          <w:b/>
          <w:bCs/>
          <w:sz w:val="24"/>
          <w:szCs w:val="24"/>
        </w:rPr>
        <w:t xml:space="preserve">Area degli Assistenti </w:t>
      </w:r>
      <w:r w:rsidRPr="008F14BE">
        <w:rPr>
          <w:rFonts w:ascii="Times New Roman" w:hAnsi="Times New Roman" w:cs="Times New Roman"/>
          <w:bCs/>
          <w:sz w:val="24"/>
          <w:szCs w:val="24"/>
        </w:rPr>
        <w:t>e da ripartire ne</w:t>
      </w:r>
      <w:r>
        <w:rPr>
          <w:rFonts w:ascii="Times New Roman" w:hAnsi="Times New Roman" w:cs="Times New Roman"/>
          <w:bCs/>
          <w:sz w:val="24"/>
          <w:szCs w:val="24"/>
        </w:rPr>
        <w:t xml:space="preserve">lle famiglie professionali </w:t>
      </w:r>
      <w:r w:rsidR="00A4315E" w:rsidRPr="00A4315E">
        <w:rPr>
          <w:rFonts w:ascii="Times New Roman" w:hAnsi="Times New Roman" w:cs="Times New Roman"/>
          <w:sz w:val="24"/>
          <w:szCs w:val="24"/>
        </w:rPr>
        <w:t>“Assistente amministrativo, contabile, linguistico, giudiziario e storico culturale” oppure “</w:t>
      </w:r>
      <w:r w:rsidR="00A4315E" w:rsidRPr="00A4315E">
        <w:rPr>
          <w:rFonts w:ascii="Times New Roman" w:hAnsi="Times New Roman" w:cs="Times New Roman"/>
          <w:bCs/>
          <w:sz w:val="24"/>
          <w:szCs w:val="24"/>
        </w:rPr>
        <w:t xml:space="preserve">Assistente </w:t>
      </w:r>
      <w:r w:rsidR="00A4315E" w:rsidRPr="00A4315E">
        <w:rPr>
          <w:rFonts w:ascii="Times New Roman" w:hAnsi="Times New Roman" w:cs="Times New Roman"/>
          <w:sz w:val="24"/>
          <w:szCs w:val="24"/>
        </w:rPr>
        <w:t>tecnico, scientifico, informatico, ai servizi di supporto e della logistica, sicurezza/ambientale</w:t>
      </w:r>
      <w:r w:rsidR="00A4315E">
        <w:rPr>
          <w:rFonts w:ascii="Times New Roman" w:hAnsi="Times New Roman" w:cs="Times New Roman"/>
          <w:sz w:val="24"/>
          <w:szCs w:val="24"/>
        </w:rPr>
        <w:t>”</w:t>
      </w:r>
      <w:r w:rsidR="00A4315E" w:rsidRPr="00A4315E">
        <w:rPr>
          <w:rFonts w:ascii="Times New Roman" w:hAnsi="Times New Roman" w:cs="Times New Roman"/>
          <w:sz w:val="24"/>
          <w:szCs w:val="24"/>
        </w:rPr>
        <w:t xml:space="preserve"> oppure Assistente sanitario”</w:t>
      </w:r>
      <w:r w:rsidRPr="00A4315E">
        <w:rPr>
          <w:rFonts w:ascii="Times New Roman" w:hAnsi="Times New Roman" w:cs="Times New Roman"/>
          <w:bCs/>
          <w:sz w:val="24"/>
          <w:szCs w:val="24"/>
        </w:rPr>
        <w:t>,</w:t>
      </w:r>
      <w:r>
        <w:rPr>
          <w:rFonts w:ascii="Times New Roman" w:hAnsi="Times New Roman" w:cs="Times New Roman"/>
          <w:bCs/>
          <w:sz w:val="24"/>
          <w:szCs w:val="24"/>
        </w:rPr>
        <w:t xml:space="preserve"> vari profili. </w:t>
      </w:r>
    </w:p>
    <w:p w14:paraId="7C01CE0C" w14:textId="5C73525A" w:rsidR="008F14BE" w:rsidRPr="008F14BE" w:rsidRDefault="00FA028D" w:rsidP="00A4315E">
      <w:pPr>
        <w:spacing w:after="120"/>
        <w:ind w:right="-142"/>
        <w:jc w:val="both"/>
        <w:rPr>
          <w:rFonts w:ascii="Times New Roman" w:hAnsi="Times New Roman" w:cs="Times New Roman"/>
          <w:b/>
          <w:sz w:val="24"/>
          <w:szCs w:val="24"/>
        </w:rPr>
      </w:pPr>
      <w:r w:rsidRPr="008F14BE">
        <w:rPr>
          <w:rFonts w:ascii="Times New Roman" w:hAnsi="Times New Roman" w:cs="Times New Roman"/>
          <w:sz w:val="24"/>
          <w:szCs w:val="24"/>
          <w:highlight w:val="yellow"/>
        </w:rPr>
        <w:t>Il Sig.</w:t>
      </w:r>
      <w:r w:rsidRPr="008F14BE">
        <w:rPr>
          <w:rFonts w:ascii="Times New Roman" w:hAnsi="Times New Roman" w:cs="Times New Roman"/>
          <w:sz w:val="24"/>
          <w:szCs w:val="24"/>
        </w:rPr>
        <w:t xml:space="preserve"> </w:t>
      </w:r>
      <w:r w:rsidRPr="008F14BE">
        <w:rPr>
          <w:rFonts w:ascii="Times New Roman" w:hAnsi="Times New Roman" w:cs="Times New Roman"/>
          <w:b/>
          <w:noProof/>
          <w:sz w:val="24"/>
          <w:szCs w:val="24"/>
          <w:highlight w:val="yellow"/>
        </w:rPr>
        <w:t>COGNOME Nome</w:t>
      </w:r>
      <w:r w:rsidRPr="008F14BE">
        <w:rPr>
          <w:rFonts w:ascii="Times New Roman" w:hAnsi="Times New Roman" w:cs="Times New Roman"/>
          <w:sz w:val="24"/>
          <w:szCs w:val="24"/>
        </w:rPr>
        <w:t xml:space="preserve">, nato a </w:t>
      </w:r>
      <w:r w:rsidRPr="008F14BE">
        <w:rPr>
          <w:rFonts w:ascii="Times New Roman" w:hAnsi="Times New Roman" w:cs="Times New Roman"/>
          <w:noProof/>
          <w:sz w:val="24"/>
          <w:szCs w:val="24"/>
          <w:highlight w:val="yellow"/>
        </w:rPr>
        <w:t>Città (SIGLA)</w:t>
      </w:r>
      <w:r w:rsidRPr="008F14BE">
        <w:rPr>
          <w:rFonts w:ascii="Times New Roman" w:hAnsi="Times New Roman" w:cs="Times New Roman"/>
          <w:sz w:val="24"/>
          <w:szCs w:val="24"/>
          <w:highlight w:val="yellow"/>
        </w:rPr>
        <w:t xml:space="preserve"> il </w:t>
      </w:r>
      <w:r w:rsidRPr="008F14BE">
        <w:rPr>
          <w:rFonts w:ascii="Times New Roman" w:hAnsi="Times New Roman" w:cs="Times New Roman"/>
          <w:noProof/>
          <w:sz w:val="24"/>
          <w:szCs w:val="24"/>
          <w:highlight w:val="yellow"/>
        </w:rPr>
        <w:t>gg/mm/aaaa</w:t>
      </w:r>
      <w:r w:rsidRPr="008F14BE">
        <w:rPr>
          <w:rFonts w:ascii="Times New Roman" w:hAnsi="Times New Roman" w:cs="Times New Roman"/>
          <w:noProof/>
          <w:sz w:val="24"/>
          <w:szCs w:val="24"/>
        </w:rPr>
        <w:t>,</w:t>
      </w:r>
      <w:r w:rsidRPr="008F14BE">
        <w:rPr>
          <w:rFonts w:ascii="Times New Roman" w:hAnsi="Times New Roman" w:cs="Times New Roman"/>
          <w:sz w:val="24"/>
          <w:szCs w:val="24"/>
        </w:rPr>
        <w:t xml:space="preserve"> si è collocato utilmente nell’ambito della graduator</w:t>
      </w:r>
      <w:r>
        <w:rPr>
          <w:rFonts w:ascii="Times New Roman" w:hAnsi="Times New Roman" w:cs="Times New Roman"/>
          <w:sz w:val="24"/>
          <w:szCs w:val="24"/>
        </w:rPr>
        <w:t xml:space="preserve">ia finale di merito relativa all’Area Assistenti, Famiglia professionale   </w:t>
      </w:r>
      <w:r w:rsidR="00A4315E" w:rsidRPr="008F14BE">
        <w:rPr>
          <w:rFonts w:ascii="Times New Roman" w:hAnsi="Times New Roman" w:cs="Times New Roman"/>
          <w:b/>
          <w:sz w:val="24"/>
          <w:szCs w:val="24"/>
          <w:highlight w:val="yellow"/>
        </w:rPr>
        <w:t>(specificare)</w:t>
      </w:r>
      <w:r>
        <w:rPr>
          <w:rFonts w:ascii="Times New Roman" w:hAnsi="Times New Roman" w:cs="Times New Roman"/>
          <w:sz w:val="24"/>
          <w:szCs w:val="24"/>
        </w:rPr>
        <w:t>,</w:t>
      </w:r>
      <w:r w:rsidRPr="008F14BE">
        <w:rPr>
          <w:rFonts w:ascii="Times New Roman" w:hAnsi="Times New Roman" w:cs="Times New Roman"/>
          <w:sz w:val="24"/>
          <w:szCs w:val="24"/>
        </w:rPr>
        <w:t xml:space="preserve"> risultando </w:t>
      </w:r>
      <w:r>
        <w:rPr>
          <w:rFonts w:ascii="Times New Roman" w:hAnsi="Times New Roman" w:cs="Times New Roman"/>
          <w:sz w:val="24"/>
          <w:szCs w:val="24"/>
        </w:rPr>
        <w:t xml:space="preserve">vincitore </w:t>
      </w:r>
      <w:r w:rsidRPr="008F14BE">
        <w:rPr>
          <w:rFonts w:ascii="Times New Roman" w:hAnsi="Times New Roman" w:cs="Times New Roman"/>
          <w:sz w:val="24"/>
          <w:szCs w:val="24"/>
        </w:rPr>
        <w:t>della relativa procedura concorsuale.</w:t>
      </w:r>
    </w:p>
    <w:p w14:paraId="6C4A9F1D"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STIPULA</w:t>
      </w:r>
    </w:p>
    <w:p w14:paraId="05C70603" w14:textId="77777777" w:rsidR="008F14BE" w:rsidRPr="008F14BE" w:rsidRDefault="008F14BE" w:rsidP="00856448">
      <w:pPr>
        <w:ind w:right="-143"/>
        <w:rPr>
          <w:rFonts w:ascii="Times New Roman" w:hAnsi="Times New Roman" w:cs="Times New Roman"/>
          <w:b/>
          <w:sz w:val="24"/>
          <w:szCs w:val="24"/>
        </w:rPr>
      </w:pPr>
    </w:p>
    <w:p w14:paraId="3F3E58E9" w14:textId="77777777" w:rsidR="008F14BE" w:rsidRPr="008F14BE" w:rsidRDefault="008F14BE" w:rsidP="00856448">
      <w:pPr>
        <w:pStyle w:val="Titolo1"/>
        <w:ind w:right="-143"/>
        <w:jc w:val="left"/>
        <w:rPr>
          <w:rFonts w:ascii="Times New Roman" w:hAnsi="Times New Roman" w:cs="Times New Roman"/>
          <w:sz w:val="24"/>
          <w:szCs w:val="24"/>
        </w:rPr>
      </w:pPr>
      <w:r w:rsidRPr="008F14BE">
        <w:rPr>
          <w:rFonts w:ascii="Times New Roman" w:hAnsi="Times New Roman" w:cs="Times New Roman"/>
          <w:sz w:val="24"/>
          <w:szCs w:val="24"/>
        </w:rPr>
        <w:t xml:space="preserve">con </w:t>
      </w:r>
      <w:r w:rsidRPr="008F14BE">
        <w:rPr>
          <w:rFonts w:ascii="Times New Roman" w:hAnsi="Times New Roman" w:cs="Times New Roman"/>
          <w:sz w:val="24"/>
          <w:szCs w:val="24"/>
          <w:highlight w:val="yellow"/>
        </w:rPr>
        <w:t>il Sig</w:t>
      </w:r>
      <w:r w:rsidRPr="008F14BE">
        <w:rPr>
          <w:rFonts w:ascii="Times New Roman" w:hAnsi="Times New Roman" w:cs="Times New Roman"/>
          <w:sz w:val="24"/>
          <w:szCs w:val="24"/>
        </w:rPr>
        <w:t xml:space="preserve">. </w:t>
      </w:r>
      <w:r w:rsidRPr="008F14BE">
        <w:rPr>
          <w:rFonts w:ascii="Times New Roman" w:hAnsi="Times New Roman" w:cs="Times New Roman"/>
          <w:noProof/>
          <w:sz w:val="24"/>
          <w:szCs w:val="24"/>
          <w:highlight w:val="yellow"/>
        </w:rPr>
        <w:t>COGNOME Nome</w:t>
      </w:r>
      <w:r w:rsidRPr="008F14BE">
        <w:rPr>
          <w:rFonts w:ascii="Times New Roman" w:hAnsi="Times New Roman" w:cs="Times New Roman"/>
          <w:sz w:val="24"/>
          <w:szCs w:val="24"/>
          <w:highlight w:val="yellow"/>
        </w:rPr>
        <w:t xml:space="preserve">, nato a </w:t>
      </w:r>
      <w:r w:rsidRPr="008F14BE">
        <w:rPr>
          <w:rFonts w:ascii="Times New Roman" w:hAnsi="Times New Roman" w:cs="Times New Roman"/>
          <w:noProof/>
          <w:sz w:val="24"/>
          <w:szCs w:val="24"/>
          <w:highlight w:val="yellow"/>
        </w:rPr>
        <w:t>Città (SIGLA)</w:t>
      </w:r>
      <w:r w:rsidRPr="008F14BE">
        <w:rPr>
          <w:rFonts w:ascii="Times New Roman" w:hAnsi="Times New Roman" w:cs="Times New Roman"/>
          <w:sz w:val="24"/>
          <w:szCs w:val="24"/>
          <w:highlight w:val="yellow"/>
        </w:rPr>
        <w:t xml:space="preserve"> il </w:t>
      </w:r>
      <w:r w:rsidRPr="008F14BE">
        <w:rPr>
          <w:rFonts w:ascii="Times New Roman" w:hAnsi="Times New Roman" w:cs="Times New Roman"/>
          <w:noProof/>
          <w:sz w:val="24"/>
          <w:szCs w:val="24"/>
          <w:highlight w:val="yellow"/>
        </w:rPr>
        <w:t>gg/mm/aaaa</w:t>
      </w:r>
    </w:p>
    <w:p w14:paraId="55E5C8D9" w14:textId="77777777" w:rsidR="008F14BE" w:rsidRPr="008F14BE" w:rsidRDefault="008F14BE" w:rsidP="00856448">
      <w:pPr>
        <w:pStyle w:val="Titolo1"/>
        <w:ind w:right="-143"/>
        <w:jc w:val="left"/>
        <w:rPr>
          <w:rFonts w:ascii="Times New Roman" w:hAnsi="Times New Roman" w:cs="Times New Roman"/>
          <w:sz w:val="24"/>
          <w:szCs w:val="24"/>
        </w:rPr>
      </w:pPr>
      <w:r w:rsidRPr="008F14BE">
        <w:rPr>
          <w:rFonts w:ascii="Times New Roman" w:hAnsi="Times New Roman" w:cs="Times New Roman"/>
          <w:sz w:val="24"/>
          <w:szCs w:val="24"/>
        </w:rPr>
        <w:t>IL PRESENTE CONTRATTO INDIVIDUALE DI LAVORO</w:t>
      </w:r>
    </w:p>
    <w:p w14:paraId="6B56FD61" w14:textId="77777777" w:rsidR="008F14BE" w:rsidRPr="008F14BE" w:rsidRDefault="008F14BE" w:rsidP="008F14BE">
      <w:pPr>
        <w:ind w:right="-143"/>
        <w:rPr>
          <w:rFonts w:ascii="Times New Roman" w:hAnsi="Times New Roman" w:cs="Times New Roman"/>
          <w:sz w:val="24"/>
          <w:szCs w:val="24"/>
        </w:rPr>
      </w:pPr>
    </w:p>
    <w:p w14:paraId="03435632"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Articolo 1</w:t>
      </w:r>
    </w:p>
    <w:p w14:paraId="494E7BA1" w14:textId="77777777" w:rsidR="008F14BE" w:rsidRPr="008F14BE" w:rsidRDefault="008F14BE" w:rsidP="008F14BE">
      <w:pPr>
        <w:ind w:right="-143"/>
        <w:jc w:val="center"/>
        <w:rPr>
          <w:rFonts w:ascii="Times New Roman" w:hAnsi="Times New Roman" w:cs="Times New Roman"/>
          <w:b/>
          <w:sz w:val="24"/>
          <w:szCs w:val="24"/>
        </w:rPr>
      </w:pPr>
    </w:p>
    <w:p w14:paraId="5F06FD42" w14:textId="4F2B1EBC" w:rsidR="00FA028D" w:rsidRPr="008F14BE" w:rsidRDefault="00FA028D" w:rsidP="00FA028D">
      <w:pPr>
        <w:jc w:val="both"/>
        <w:rPr>
          <w:rFonts w:ascii="Times New Roman" w:hAnsi="Times New Roman" w:cs="Times New Roman"/>
          <w:sz w:val="24"/>
          <w:szCs w:val="24"/>
        </w:rPr>
      </w:pPr>
      <w:r w:rsidRPr="008F14BE">
        <w:rPr>
          <w:rFonts w:ascii="Times New Roman" w:hAnsi="Times New Roman" w:cs="Times New Roman"/>
          <w:sz w:val="24"/>
          <w:szCs w:val="24"/>
          <w:highlight w:val="yellow"/>
        </w:rPr>
        <w:t>Il Sig.</w:t>
      </w:r>
      <w:r w:rsidRPr="008F14BE">
        <w:rPr>
          <w:rFonts w:ascii="Times New Roman" w:hAnsi="Times New Roman" w:cs="Times New Roman"/>
          <w:b/>
          <w:sz w:val="24"/>
          <w:szCs w:val="24"/>
        </w:rPr>
        <w:t xml:space="preserve"> </w:t>
      </w:r>
      <w:r w:rsidRPr="008F14BE">
        <w:rPr>
          <w:rFonts w:ascii="Times New Roman" w:hAnsi="Times New Roman" w:cs="Times New Roman"/>
          <w:noProof/>
          <w:sz w:val="24"/>
          <w:szCs w:val="24"/>
          <w:highlight w:val="yellow"/>
        </w:rPr>
        <w:t>COGNOME Nome</w:t>
      </w:r>
      <w:r w:rsidRPr="008F14BE">
        <w:rPr>
          <w:rFonts w:ascii="Times New Roman" w:hAnsi="Times New Roman" w:cs="Times New Roman"/>
          <w:sz w:val="24"/>
          <w:szCs w:val="24"/>
        </w:rPr>
        <w:t xml:space="preserve"> è assunto con rapporto di lavoro a tempo indeterminato, con lo svolgimento dell’attività lavorativa a tempo pieno, </w:t>
      </w:r>
      <w:r w:rsidRPr="008F14BE">
        <w:rPr>
          <w:rFonts w:ascii="Times New Roman" w:hAnsi="Times New Roman" w:cs="Times New Roman"/>
          <w:b/>
          <w:sz w:val="24"/>
          <w:szCs w:val="24"/>
        </w:rPr>
        <w:t>a decorrere a tutti gli effetti</w:t>
      </w:r>
      <w:r>
        <w:rPr>
          <w:rFonts w:ascii="Times New Roman" w:hAnsi="Times New Roman" w:cs="Times New Roman"/>
          <w:b/>
          <w:sz w:val="24"/>
          <w:szCs w:val="24"/>
        </w:rPr>
        <w:t xml:space="preserve"> giuridici ed economici dalla data di sottoscrizione del presente contratto da parte dell’amministrazione nella persona del dirigente responsabile. Da tale data l’interessato presta servizio presso</w:t>
      </w:r>
      <w:r w:rsidRPr="008F14BE">
        <w:rPr>
          <w:rFonts w:ascii="Times New Roman" w:hAnsi="Times New Roman" w:cs="Times New Roman"/>
          <w:sz w:val="24"/>
          <w:szCs w:val="24"/>
        </w:rPr>
        <w:t xml:space="preserve"> </w:t>
      </w:r>
      <w:r w:rsidRPr="008F14BE">
        <w:rPr>
          <w:rFonts w:ascii="Times New Roman" w:hAnsi="Times New Roman" w:cs="Times New Roman"/>
          <w:sz w:val="24"/>
          <w:szCs w:val="24"/>
          <w:highlight w:val="yellow"/>
        </w:rPr>
        <w:t>Denominazione</w:t>
      </w:r>
      <w:r w:rsidRPr="008F14BE">
        <w:rPr>
          <w:rFonts w:ascii="Times New Roman" w:hAnsi="Times New Roman" w:cs="Times New Roman"/>
          <w:sz w:val="24"/>
          <w:szCs w:val="24"/>
        </w:rPr>
        <w:t xml:space="preserve"> </w:t>
      </w:r>
      <w:r w:rsidRPr="008F14BE">
        <w:rPr>
          <w:rFonts w:ascii="Times New Roman" w:hAnsi="Times New Roman" w:cs="Times New Roman"/>
          <w:b/>
          <w:noProof/>
          <w:sz w:val="24"/>
          <w:szCs w:val="24"/>
          <w:highlight w:val="yellow"/>
        </w:rPr>
        <w:t>Ente</w:t>
      </w:r>
      <w:r w:rsidRPr="008F14BE">
        <w:rPr>
          <w:rFonts w:ascii="Times New Roman" w:hAnsi="Times New Roman" w:cs="Times New Roman"/>
          <w:sz w:val="24"/>
          <w:szCs w:val="24"/>
        </w:rPr>
        <w:t xml:space="preserve"> con </w:t>
      </w:r>
      <w:r>
        <w:rPr>
          <w:rFonts w:ascii="Times New Roman" w:hAnsi="Times New Roman" w:cs="Times New Roman"/>
          <w:sz w:val="24"/>
          <w:szCs w:val="24"/>
        </w:rPr>
        <w:t xml:space="preserve">il nuovo </w:t>
      </w:r>
      <w:r w:rsidRPr="008F14BE">
        <w:rPr>
          <w:rFonts w:ascii="Times New Roman" w:hAnsi="Times New Roman" w:cs="Times New Roman"/>
          <w:sz w:val="24"/>
          <w:szCs w:val="24"/>
        </w:rPr>
        <w:t>inquadramento nell’</w:t>
      </w:r>
      <w:r w:rsidRPr="008F14BE">
        <w:rPr>
          <w:rFonts w:ascii="Times New Roman" w:hAnsi="Times New Roman" w:cs="Times New Roman"/>
          <w:b/>
          <w:sz w:val="24"/>
          <w:szCs w:val="24"/>
        </w:rPr>
        <w:t xml:space="preserve">Area Assistenti – profilo professionale di </w:t>
      </w:r>
      <w:r w:rsidRPr="008F14BE">
        <w:rPr>
          <w:rFonts w:ascii="Times New Roman" w:hAnsi="Times New Roman" w:cs="Times New Roman"/>
          <w:b/>
          <w:sz w:val="24"/>
          <w:szCs w:val="24"/>
          <w:highlight w:val="yellow"/>
        </w:rPr>
        <w:t>Assistente (specificare)</w:t>
      </w:r>
      <w:r w:rsidRPr="008F14BE">
        <w:rPr>
          <w:rFonts w:ascii="Times New Roman" w:hAnsi="Times New Roman" w:cs="Times New Roman"/>
          <w:b/>
          <w:sz w:val="24"/>
          <w:szCs w:val="24"/>
        </w:rPr>
        <w:t xml:space="preserve"> </w:t>
      </w:r>
      <w:r w:rsidRPr="008F14BE">
        <w:rPr>
          <w:rFonts w:ascii="Times New Roman" w:hAnsi="Times New Roman" w:cs="Times New Roman"/>
          <w:b/>
          <w:sz w:val="24"/>
          <w:szCs w:val="24"/>
          <w:highlight w:val="yellow"/>
        </w:rPr>
        <w:t>cod. (specificare</w:t>
      </w:r>
      <w:r w:rsidRPr="008F14BE">
        <w:rPr>
          <w:rFonts w:ascii="Times New Roman" w:hAnsi="Times New Roman" w:cs="Times New Roman"/>
          <w:b/>
          <w:sz w:val="24"/>
          <w:szCs w:val="24"/>
        </w:rPr>
        <w:t>) della famiglia professionale “</w:t>
      </w:r>
      <w:r w:rsidRPr="008F14BE">
        <w:rPr>
          <w:rFonts w:ascii="Times New Roman" w:hAnsi="Times New Roman" w:cs="Times New Roman"/>
          <w:b/>
          <w:sz w:val="24"/>
          <w:szCs w:val="24"/>
          <w:highlight w:val="yellow"/>
        </w:rPr>
        <w:t>Assistente amministrativo, contabile, linguistico, giudiziario e storico culturale</w:t>
      </w:r>
      <w:r>
        <w:rPr>
          <w:rFonts w:ascii="Times New Roman" w:hAnsi="Times New Roman" w:cs="Times New Roman"/>
          <w:b/>
          <w:sz w:val="24"/>
          <w:szCs w:val="24"/>
          <w:highlight w:val="yellow"/>
        </w:rPr>
        <w:t>”</w:t>
      </w:r>
      <w:r w:rsidRPr="008F14BE">
        <w:rPr>
          <w:rFonts w:ascii="Times New Roman" w:hAnsi="Times New Roman" w:cs="Times New Roman"/>
          <w:b/>
          <w:sz w:val="24"/>
          <w:szCs w:val="24"/>
          <w:highlight w:val="yellow"/>
        </w:rPr>
        <w:t xml:space="preserve"> oppure </w:t>
      </w:r>
      <w:r>
        <w:rPr>
          <w:rFonts w:ascii="Times New Roman" w:hAnsi="Times New Roman" w:cs="Times New Roman"/>
          <w:b/>
          <w:sz w:val="24"/>
          <w:szCs w:val="24"/>
          <w:highlight w:val="yellow"/>
        </w:rPr>
        <w:t>“</w:t>
      </w:r>
      <w:r w:rsidRPr="008F14BE">
        <w:rPr>
          <w:rFonts w:ascii="Times New Roman" w:hAnsi="Times New Roman" w:cs="Times New Roman"/>
          <w:b/>
          <w:bCs/>
          <w:sz w:val="24"/>
          <w:szCs w:val="24"/>
          <w:highlight w:val="yellow"/>
        </w:rPr>
        <w:t xml:space="preserve">Assistente </w:t>
      </w:r>
      <w:r w:rsidRPr="008F14BE">
        <w:rPr>
          <w:rFonts w:ascii="Times New Roman" w:hAnsi="Times New Roman" w:cs="Times New Roman"/>
          <w:b/>
          <w:sz w:val="24"/>
          <w:szCs w:val="24"/>
          <w:highlight w:val="yellow"/>
        </w:rPr>
        <w:t>tecnico, scientifico, informatico, ai servizi di supporto e della logistica, sicurezza/ambientale oppure Assistente sanitario” (specificare).</w:t>
      </w:r>
    </w:p>
    <w:p w14:paraId="2A2EAAA3" w14:textId="77777777" w:rsidR="00FA028D"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 xml:space="preserve">L'orario di lavoro è di 36 ore settimanali, la cui articolazione è determinata con le modalità di cui all' art. 17 </w:t>
      </w:r>
      <w:r>
        <w:rPr>
          <w:rFonts w:ascii="Times New Roman" w:hAnsi="Times New Roman" w:cs="Times New Roman"/>
          <w:sz w:val="24"/>
          <w:szCs w:val="24"/>
        </w:rPr>
        <w:t xml:space="preserve">e 18 </w:t>
      </w:r>
      <w:r w:rsidRPr="008F14BE">
        <w:rPr>
          <w:rFonts w:ascii="Times New Roman" w:hAnsi="Times New Roman" w:cs="Times New Roman"/>
          <w:sz w:val="24"/>
          <w:szCs w:val="24"/>
        </w:rPr>
        <w:t>del C.C.N.L. del 12/02/2018 - comparto Funzioni centrali</w:t>
      </w:r>
      <w:r>
        <w:rPr>
          <w:rFonts w:ascii="Times New Roman" w:hAnsi="Times New Roman" w:cs="Times New Roman"/>
          <w:sz w:val="24"/>
          <w:szCs w:val="24"/>
        </w:rPr>
        <w:t>.</w:t>
      </w:r>
    </w:p>
    <w:p w14:paraId="5B550B00" w14:textId="77777777" w:rsidR="00FA028D" w:rsidRDefault="00FA028D" w:rsidP="00FA028D">
      <w:pPr>
        <w:ind w:right="-143"/>
        <w:jc w:val="both"/>
        <w:rPr>
          <w:rFonts w:ascii="Times New Roman" w:hAnsi="Times New Roman" w:cs="Times New Roman"/>
          <w:sz w:val="24"/>
          <w:szCs w:val="24"/>
        </w:rPr>
      </w:pPr>
      <w:r>
        <w:rPr>
          <w:rFonts w:ascii="Times New Roman" w:hAnsi="Times New Roman" w:cs="Times New Roman"/>
          <w:sz w:val="24"/>
          <w:szCs w:val="24"/>
        </w:rPr>
        <w:t>Le ferie e gli altri istituti giuridici sono disciplinati dal CCNL 2019-2021 comparto Funzioni Centrali e dai precedenti accordi negoziali (di cui al successivo art. 4) nelle disposizioni ancora applicabili ai sensi del medesimo contratto collettivo.</w:t>
      </w:r>
    </w:p>
    <w:p w14:paraId="68F29D15" w14:textId="77777777" w:rsidR="008F14BE" w:rsidRPr="008F14BE" w:rsidRDefault="008F14BE" w:rsidP="008F14BE">
      <w:pPr>
        <w:ind w:right="-143"/>
        <w:jc w:val="both"/>
        <w:rPr>
          <w:rFonts w:ascii="Times New Roman" w:hAnsi="Times New Roman" w:cs="Times New Roman"/>
          <w:sz w:val="24"/>
          <w:szCs w:val="24"/>
        </w:rPr>
      </w:pPr>
    </w:p>
    <w:p w14:paraId="1EA6F605"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Articolo 2</w:t>
      </w:r>
    </w:p>
    <w:p w14:paraId="0638EAC6" w14:textId="77777777" w:rsidR="008F14BE" w:rsidRPr="008F14BE" w:rsidRDefault="008F14BE" w:rsidP="008F14BE">
      <w:pPr>
        <w:ind w:right="-143"/>
        <w:jc w:val="center"/>
        <w:rPr>
          <w:rFonts w:ascii="Times New Roman" w:hAnsi="Times New Roman" w:cs="Times New Roman"/>
          <w:b/>
          <w:sz w:val="24"/>
          <w:szCs w:val="24"/>
        </w:rPr>
      </w:pPr>
    </w:p>
    <w:p w14:paraId="0DE0C007" w14:textId="5C764A91"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highlight w:val="yellow"/>
        </w:rPr>
        <w:t>Il Sig.</w:t>
      </w:r>
      <w:r w:rsidRPr="008F14BE">
        <w:rPr>
          <w:rFonts w:ascii="Times New Roman" w:hAnsi="Times New Roman" w:cs="Times New Roman"/>
          <w:b/>
          <w:sz w:val="24"/>
          <w:szCs w:val="24"/>
          <w:highlight w:val="yellow"/>
        </w:rPr>
        <w:t xml:space="preserve"> </w:t>
      </w:r>
      <w:r w:rsidRPr="008F14BE">
        <w:rPr>
          <w:rFonts w:ascii="Times New Roman" w:hAnsi="Times New Roman" w:cs="Times New Roman"/>
          <w:noProof/>
          <w:sz w:val="24"/>
          <w:szCs w:val="24"/>
          <w:highlight w:val="yellow"/>
        </w:rPr>
        <w:t>COGNOME Nome</w:t>
      </w:r>
      <w:r w:rsidRPr="008F14BE">
        <w:rPr>
          <w:rFonts w:ascii="Times New Roman" w:hAnsi="Times New Roman" w:cs="Times New Roman"/>
          <w:sz w:val="24"/>
          <w:szCs w:val="24"/>
        </w:rPr>
        <w:t xml:space="preserve"> viene inquadrato nell’</w:t>
      </w:r>
      <w:r w:rsidRPr="008F14BE">
        <w:rPr>
          <w:rFonts w:ascii="Times New Roman" w:hAnsi="Times New Roman" w:cs="Times New Roman"/>
          <w:b/>
          <w:sz w:val="24"/>
          <w:szCs w:val="24"/>
        </w:rPr>
        <w:t>Area degli Assistenti,</w:t>
      </w:r>
      <w:r>
        <w:rPr>
          <w:rFonts w:ascii="Times New Roman" w:hAnsi="Times New Roman" w:cs="Times New Roman"/>
          <w:b/>
          <w:sz w:val="24"/>
          <w:szCs w:val="24"/>
        </w:rPr>
        <w:t xml:space="preserve"> </w:t>
      </w:r>
      <w:r w:rsidRPr="003F0BA4">
        <w:rPr>
          <w:rFonts w:ascii="Times New Roman" w:hAnsi="Times New Roman" w:cs="Times New Roman"/>
          <w:b/>
          <w:sz w:val="24"/>
          <w:szCs w:val="24"/>
          <w:highlight w:val="yellow"/>
        </w:rPr>
        <w:t>Famiglia professionale</w:t>
      </w:r>
      <w:r>
        <w:rPr>
          <w:rFonts w:ascii="Times New Roman" w:hAnsi="Times New Roman" w:cs="Times New Roman"/>
          <w:b/>
          <w:sz w:val="24"/>
          <w:szCs w:val="24"/>
        </w:rPr>
        <w:t xml:space="preserve">      </w:t>
      </w:r>
      <w:r w:rsidR="00EA24A1" w:rsidRPr="008F14BE">
        <w:rPr>
          <w:rFonts w:ascii="Times New Roman" w:hAnsi="Times New Roman" w:cs="Times New Roman"/>
          <w:b/>
          <w:sz w:val="24"/>
          <w:szCs w:val="24"/>
        </w:rPr>
        <w:t>(</w:t>
      </w:r>
      <w:r w:rsidR="00EA24A1" w:rsidRPr="008F14BE">
        <w:rPr>
          <w:rFonts w:ascii="Times New Roman" w:hAnsi="Times New Roman" w:cs="Times New Roman"/>
          <w:b/>
          <w:sz w:val="24"/>
          <w:szCs w:val="24"/>
          <w:highlight w:val="yellow"/>
        </w:rPr>
        <w:t>specif</w:t>
      </w:r>
      <w:r w:rsidR="00EA24A1" w:rsidRPr="008F14BE">
        <w:rPr>
          <w:rFonts w:ascii="Times New Roman" w:hAnsi="Times New Roman" w:cs="Times New Roman"/>
          <w:b/>
          <w:sz w:val="24"/>
          <w:szCs w:val="24"/>
        </w:rPr>
        <w:t>i</w:t>
      </w:r>
      <w:r w:rsidR="00EA24A1" w:rsidRPr="008F14BE">
        <w:rPr>
          <w:rFonts w:ascii="Times New Roman" w:hAnsi="Times New Roman" w:cs="Times New Roman"/>
          <w:b/>
          <w:sz w:val="24"/>
          <w:szCs w:val="24"/>
          <w:highlight w:val="yellow"/>
        </w:rPr>
        <w:t>care</w:t>
      </w:r>
      <w:r w:rsidR="00EA24A1">
        <w:rPr>
          <w:rFonts w:ascii="Times New Roman" w:hAnsi="Times New Roman" w:cs="Times New Roman"/>
          <w:b/>
          <w:sz w:val="24"/>
          <w:szCs w:val="24"/>
        </w:rPr>
        <w:t xml:space="preserve">) </w:t>
      </w:r>
      <w:r>
        <w:rPr>
          <w:rFonts w:ascii="Times New Roman" w:hAnsi="Times New Roman" w:cs="Times New Roman"/>
          <w:b/>
          <w:sz w:val="24"/>
          <w:szCs w:val="24"/>
        </w:rPr>
        <w:t xml:space="preserve">profilo </w:t>
      </w:r>
      <w:r w:rsidRPr="008F14BE">
        <w:rPr>
          <w:rFonts w:ascii="Times New Roman" w:hAnsi="Times New Roman" w:cs="Times New Roman"/>
          <w:b/>
          <w:sz w:val="24"/>
          <w:szCs w:val="24"/>
        </w:rPr>
        <w:t xml:space="preserve"> “</w:t>
      </w:r>
      <w:r w:rsidRPr="008F14BE">
        <w:rPr>
          <w:rFonts w:ascii="Times New Roman" w:hAnsi="Times New Roman" w:cs="Times New Roman"/>
          <w:b/>
          <w:sz w:val="24"/>
          <w:szCs w:val="24"/>
          <w:highlight w:val="yellow"/>
        </w:rPr>
        <w:t>Assistente</w:t>
      </w:r>
      <w:r w:rsidRPr="008F14BE">
        <w:rPr>
          <w:rFonts w:ascii="Times New Roman" w:hAnsi="Times New Roman" w:cs="Times New Roman"/>
          <w:b/>
          <w:sz w:val="24"/>
          <w:szCs w:val="24"/>
        </w:rPr>
        <w:t xml:space="preserve">  ” (</w:t>
      </w:r>
      <w:r w:rsidRPr="008F14BE">
        <w:rPr>
          <w:rFonts w:ascii="Times New Roman" w:hAnsi="Times New Roman" w:cs="Times New Roman"/>
          <w:b/>
          <w:sz w:val="24"/>
          <w:szCs w:val="24"/>
          <w:highlight w:val="yellow"/>
        </w:rPr>
        <w:t>specif</w:t>
      </w:r>
      <w:r w:rsidRPr="008F14BE">
        <w:rPr>
          <w:rFonts w:ascii="Times New Roman" w:hAnsi="Times New Roman" w:cs="Times New Roman"/>
          <w:b/>
          <w:sz w:val="24"/>
          <w:szCs w:val="24"/>
        </w:rPr>
        <w:t>i</w:t>
      </w:r>
      <w:r w:rsidRPr="008F14BE">
        <w:rPr>
          <w:rFonts w:ascii="Times New Roman" w:hAnsi="Times New Roman" w:cs="Times New Roman"/>
          <w:b/>
          <w:sz w:val="24"/>
          <w:szCs w:val="24"/>
          <w:highlight w:val="yellow"/>
        </w:rPr>
        <w:t>care</w:t>
      </w:r>
      <w:r w:rsidRPr="008F14BE">
        <w:rPr>
          <w:rFonts w:ascii="Times New Roman" w:hAnsi="Times New Roman" w:cs="Times New Roman"/>
          <w:b/>
          <w:sz w:val="24"/>
          <w:szCs w:val="24"/>
        </w:rPr>
        <w:t>)</w:t>
      </w:r>
      <w:r w:rsidRPr="008F14BE">
        <w:rPr>
          <w:rFonts w:ascii="Times New Roman" w:hAnsi="Times New Roman" w:cs="Times New Roman"/>
          <w:sz w:val="24"/>
          <w:szCs w:val="24"/>
        </w:rPr>
        <w:t xml:space="preserve">, ed è tenuto a svolgere tutte le mansioni proprie della professionalità rivestita e quelle considerate equivalenti nell’ambito della classificazione professionale prevista dal C.C.N.I. del 03/11/2010 e dal C.C.N.I. del </w:t>
      </w:r>
      <w:r>
        <w:rPr>
          <w:rFonts w:ascii="Times New Roman" w:hAnsi="Times New Roman" w:cs="Times New Roman"/>
          <w:sz w:val="24"/>
          <w:szCs w:val="24"/>
        </w:rPr>
        <w:t>27/01/2023 e 20/09/2023</w:t>
      </w:r>
      <w:r w:rsidRPr="008F14BE">
        <w:rPr>
          <w:rFonts w:ascii="Times New Roman" w:hAnsi="Times New Roman" w:cs="Times New Roman"/>
          <w:sz w:val="24"/>
          <w:szCs w:val="24"/>
        </w:rPr>
        <w:t>.</w:t>
      </w:r>
    </w:p>
    <w:p w14:paraId="3E6EE296" w14:textId="77777777" w:rsidR="008F14BE" w:rsidRPr="008F14BE" w:rsidRDefault="008F14BE" w:rsidP="008F14BE">
      <w:pPr>
        <w:ind w:right="-143"/>
        <w:outlineLvl w:val="0"/>
        <w:rPr>
          <w:rFonts w:ascii="Times New Roman" w:hAnsi="Times New Roman" w:cs="Times New Roman"/>
          <w:b/>
          <w:sz w:val="24"/>
          <w:szCs w:val="24"/>
        </w:rPr>
      </w:pPr>
    </w:p>
    <w:p w14:paraId="3EF76F02"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Articolo 3</w:t>
      </w:r>
    </w:p>
    <w:p w14:paraId="356A6363" w14:textId="77777777" w:rsidR="008F14BE" w:rsidRPr="008F14BE" w:rsidRDefault="008F14BE" w:rsidP="008F14BE">
      <w:pPr>
        <w:ind w:right="-143"/>
        <w:jc w:val="center"/>
        <w:rPr>
          <w:rFonts w:ascii="Times New Roman" w:hAnsi="Times New Roman" w:cs="Times New Roman"/>
          <w:b/>
          <w:sz w:val="24"/>
          <w:szCs w:val="24"/>
        </w:rPr>
      </w:pPr>
    </w:p>
    <w:p w14:paraId="0C7B34BA"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 xml:space="preserve">Al </w:t>
      </w:r>
      <w:r w:rsidRPr="008F14BE">
        <w:rPr>
          <w:rFonts w:ascii="Times New Roman" w:hAnsi="Times New Roman" w:cs="Times New Roman"/>
          <w:sz w:val="24"/>
          <w:szCs w:val="24"/>
          <w:highlight w:val="yellow"/>
        </w:rPr>
        <w:t>Sig.</w:t>
      </w:r>
      <w:r w:rsidRPr="008F14BE">
        <w:rPr>
          <w:rFonts w:ascii="Times New Roman" w:hAnsi="Times New Roman" w:cs="Times New Roman"/>
          <w:b/>
          <w:sz w:val="24"/>
          <w:szCs w:val="24"/>
        </w:rPr>
        <w:t xml:space="preserve"> </w:t>
      </w:r>
      <w:r w:rsidRPr="008F14BE">
        <w:rPr>
          <w:rFonts w:ascii="Times New Roman" w:hAnsi="Times New Roman" w:cs="Times New Roman"/>
          <w:noProof/>
          <w:sz w:val="24"/>
          <w:szCs w:val="24"/>
          <w:highlight w:val="yellow"/>
        </w:rPr>
        <w:t>COGNOME Nome</w:t>
      </w:r>
      <w:r w:rsidRPr="008F14BE">
        <w:rPr>
          <w:rFonts w:ascii="Times New Roman" w:hAnsi="Times New Roman" w:cs="Times New Roman"/>
          <w:sz w:val="24"/>
          <w:szCs w:val="24"/>
        </w:rPr>
        <w:t xml:space="preserve"> verrà corrisposta la retribuzione annua lorda prevista per l’Area Assistenti, di cui alla </w:t>
      </w:r>
      <w:r w:rsidRPr="008F14BE">
        <w:rPr>
          <w:rFonts w:ascii="Times New Roman" w:hAnsi="Times New Roman" w:cs="Times New Roman"/>
          <w:b/>
          <w:sz w:val="24"/>
          <w:szCs w:val="24"/>
        </w:rPr>
        <w:t>tabella H</w:t>
      </w:r>
      <w:r w:rsidRPr="008F14BE">
        <w:rPr>
          <w:rFonts w:ascii="Times New Roman" w:hAnsi="Times New Roman" w:cs="Times New Roman"/>
          <w:sz w:val="24"/>
          <w:szCs w:val="24"/>
        </w:rPr>
        <w:t xml:space="preserve"> allegata al C.C.N.L. 2019-2021 del 09/05/2022, fatta salva la quota di cui al comma 5, del citato art. 52, necessaria a garantire l’invarianza della retribuzione fissa </w:t>
      </w:r>
      <w:r>
        <w:rPr>
          <w:rFonts w:ascii="Times New Roman" w:hAnsi="Times New Roman" w:cs="Times New Roman"/>
          <w:sz w:val="24"/>
          <w:szCs w:val="24"/>
        </w:rPr>
        <w:t>annua in godimento</w:t>
      </w:r>
      <w:r w:rsidRPr="008F14BE">
        <w:rPr>
          <w:rFonts w:ascii="Times New Roman" w:hAnsi="Times New Roman" w:cs="Times New Roman"/>
          <w:sz w:val="24"/>
          <w:szCs w:val="24"/>
        </w:rPr>
        <w:t>, nel caso in cui la retribuzione fissa annua dell’Area di nuovo in</w:t>
      </w:r>
      <w:r>
        <w:rPr>
          <w:rFonts w:ascii="Times New Roman" w:hAnsi="Times New Roman" w:cs="Times New Roman"/>
          <w:sz w:val="24"/>
          <w:szCs w:val="24"/>
        </w:rPr>
        <w:t>quadramento risulti inferiore a quella</w:t>
      </w:r>
      <w:r w:rsidRPr="008F14BE">
        <w:rPr>
          <w:rFonts w:ascii="Times New Roman" w:hAnsi="Times New Roman" w:cs="Times New Roman"/>
          <w:sz w:val="24"/>
          <w:szCs w:val="24"/>
        </w:rPr>
        <w:t xml:space="preserve"> in godimento, al lordo delle ritenut</w:t>
      </w:r>
      <w:r>
        <w:rPr>
          <w:rFonts w:ascii="Times New Roman" w:hAnsi="Times New Roman" w:cs="Times New Roman"/>
          <w:sz w:val="24"/>
          <w:szCs w:val="24"/>
        </w:rPr>
        <w:t>e assistenziali e previdenziali a carico del lavoratore. Le predette spettanze sono inoltre incrementate d</w:t>
      </w:r>
      <w:r w:rsidRPr="008F14BE">
        <w:rPr>
          <w:rFonts w:ascii="Times New Roman" w:hAnsi="Times New Roman" w:cs="Times New Roman"/>
          <w:sz w:val="24"/>
          <w:szCs w:val="24"/>
        </w:rPr>
        <w:t>agli assegni accessori di diritt</w:t>
      </w:r>
      <w:r>
        <w:rPr>
          <w:rFonts w:ascii="Times New Roman" w:hAnsi="Times New Roman" w:cs="Times New Roman"/>
          <w:sz w:val="24"/>
          <w:szCs w:val="24"/>
        </w:rPr>
        <w:t>o, salvo eventuali ulteriori trattamenti economici se previsti per legge.</w:t>
      </w:r>
    </w:p>
    <w:p w14:paraId="71999BEF" w14:textId="41EFEC20" w:rsidR="00DF4566" w:rsidRPr="008F14BE" w:rsidRDefault="00DF4566" w:rsidP="008F14BE">
      <w:pPr>
        <w:rPr>
          <w:rFonts w:ascii="Times New Roman" w:hAnsi="Times New Roman" w:cs="Times New Roman"/>
          <w:sz w:val="24"/>
          <w:szCs w:val="24"/>
        </w:rPr>
      </w:pPr>
    </w:p>
    <w:p w14:paraId="611AFC74" w14:textId="77777777" w:rsidR="008F14BE" w:rsidRPr="008F14BE" w:rsidRDefault="008F14BE" w:rsidP="008F14BE">
      <w:pPr>
        <w:rPr>
          <w:rFonts w:ascii="Times New Roman" w:hAnsi="Times New Roman" w:cs="Times New Roman"/>
          <w:sz w:val="24"/>
          <w:szCs w:val="24"/>
        </w:rPr>
      </w:pPr>
    </w:p>
    <w:p w14:paraId="08406E78" w14:textId="77777777" w:rsidR="008F14BE" w:rsidRPr="008F14BE" w:rsidRDefault="008F14BE" w:rsidP="008F14BE">
      <w:pPr>
        <w:ind w:right="-143"/>
        <w:jc w:val="center"/>
        <w:outlineLvl w:val="0"/>
        <w:rPr>
          <w:rFonts w:ascii="Times New Roman" w:hAnsi="Times New Roman" w:cs="Times New Roman"/>
          <w:b/>
          <w:sz w:val="24"/>
          <w:szCs w:val="24"/>
        </w:rPr>
      </w:pPr>
    </w:p>
    <w:p w14:paraId="20C9D2BF"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Articolo 4</w:t>
      </w:r>
    </w:p>
    <w:p w14:paraId="79A69FEE" w14:textId="77777777" w:rsidR="008F14BE" w:rsidRPr="008F14BE" w:rsidRDefault="008F14BE" w:rsidP="008F14BE">
      <w:pPr>
        <w:ind w:right="-143"/>
        <w:jc w:val="center"/>
        <w:outlineLvl w:val="0"/>
        <w:rPr>
          <w:rFonts w:ascii="Times New Roman" w:hAnsi="Times New Roman" w:cs="Times New Roman"/>
          <w:b/>
          <w:sz w:val="24"/>
          <w:szCs w:val="24"/>
        </w:rPr>
      </w:pPr>
    </w:p>
    <w:p w14:paraId="0BBDE552"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 xml:space="preserve">Il rapporto di lavoro è costituito e regolato dal presente contratto e dai contratti collettivi nazionali di lavoro - comparto Funzioni centrali – del 16/05/1995, 16/02/1999, 12/06/2003, 14/09/2007, 12/02/2018 e 09/05/2022, nonché dai contratti collettivi integrativi del </w:t>
      </w:r>
      <w:r>
        <w:rPr>
          <w:rFonts w:ascii="Times New Roman" w:hAnsi="Times New Roman" w:cs="Times New Roman"/>
          <w:sz w:val="24"/>
          <w:szCs w:val="24"/>
        </w:rPr>
        <w:t xml:space="preserve">22/10/1997, 16/05/2001, </w:t>
      </w:r>
      <w:r w:rsidRPr="008F14BE">
        <w:rPr>
          <w:rFonts w:ascii="Times New Roman" w:hAnsi="Times New Roman" w:cs="Times New Roman"/>
          <w:sz w:val="24"/>
          <w:szCs w:val="24"/>
        </w:rPr>
        <w:t xml:space="preserve">21/04/2006, </w:t>
      </w:r>
      <w:r>
        <w:rPr>
          <w:rFonts w:ascii="Times New Roman" w:hAnsi="Times New Roman" w:cs="Times New Roman"/>
          <w:sz w:val="24"/>
          <w:szCs w:val="24"/>
        </w:rPr>
        <w:t xml:space="preserve">27/01/2023 e del 20/09/2023, </w:t>
      </w:r>
      <w:r w:rsidRPr="008F14BE">
        <w:rPr>
          <w:rFonts w:ascii="Times New Roman" w:hAnsi="Times New Roman" w:cs="Times New Roman"/>
          <w:sz w:val="24"/>
          <w:szCs w:val="24"/>
        </w:rPr>
        <w:t>anche per le cause che ne costituiscono le condizioni risolutive, nel rispetto delle disposizioni di legge e della normativa comunitaria.</w:t>
      </w:r>
    </w:p>
    <w:p w14:paraId="0F13432C"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 xml:space="preserve">E’, in ogni modo, condizione risolutiva del contratto, senza obbligo di preavviso, l’annullamento della procedura di reclutamento che ne costituisce il presupposto nonché l’accertamento della mancanza dei requisiti specifici per l’accesso all’Amministrazione Difesa di cui all’art. 35 - comma 6 - del d.lgs. 30/03/2001 n. 165 e successive modificazioni. </w:t>
      </w:r>
    </w:p>
    <w:p w14:paraId="7104B44A" w14:textId="554525C0" w:rsidR="00FA028D" w:rsidRDefault="00FA028D" w:rsidP="00FA028D">
      <w:pPr>
        <w:ind w:right="-143"/>
        <w:jc w:val="both"/>
        <w:rPr>
          <w:rFonts w:ascii="Times New Roman" w:hAnsi="Times New Roman" w:cs="Times New Roman"/>
          <w:sz w:val="24"/>
          <w:szCs w:val="24"/>
        </w:rPr>
      </w:pPr>
      <w:r w:rsidRPr="00D54AF7">
        <w:rPr>
          <w:rFonts w:ascii="Times New Roman" w:hAnsi="Times New Roman" w:cs="Times New Roman"/>
          <w:sz w:val="24"/>
          <w:szCs w:val="24"/>
        </w:rPr>
        <w:t xml:space="preserve">All'atto della sottoscrizione del presente contratto individuale, </w:t>
      </w:r>
      <w:r>
        <w:rPr>
          <w:rFonts w:ascii="Times New Roman" w:hAnsi="Times New Roman" w:cs="Times New Roman"/>
          <w:sz w:val="24"/>
          <w:szCs w:val="24"/>
        </w:rPr>
        <w:t xml:space="preserve">al </w:t>
      </w:r>
      <w:r w:rsidRPr="00334278">
        <w:rPr>
          <w:rFonts w:ascii="Times New Roman" w:hAnsi="Times New Roman" w:cs="Times New Roman"/>
          <w:sz w:val="24"/>
          <w:szCs w:val="24"/>
          <w:highlight w:val="yellow"/>
        </w:rPr>
        <w:t>Sig.</w:t>
      </w:r>
      <w:r w:rsidR="00A4315E">
        <w:rPr>
          <w:rFonts w:ascii="Times New Roman" w:hAnsi="Times New Roman" w:cs="Times New Roman"/>
          <w:sz w:val="24"/>
          <w:szCs w:val="24"/>
          <w:highlight w:val="yellow"/>
        </w:rPr>
        <w:t xml:space="preserve"> </w:t>
      </w:r>
      <w:r w:rsidR="00A4315E" w:rsidRPr="008F14BE">
        <w:rPr>
          <w:rFonts w:ascii="Times New Roman" w:hAnsi="Times New Roman" w:cs="Times New Roman"/>
          <w:noProof/>
          <w:sz w:val="24"/>
          <w:szCs w:val="24"/>
          <w:highlight w:val="yellow"/>
        </w:rPr>
        <w:t>COGNOME Nome</w:t>
      </w:r>
      <w:r>
        <w:rPr>
          <w:rFonts w:ascii="Times New Roman" w:hAnsi="Times New Roman" w:cs="Times New Roman"/>
          <w:sz w:val="24"/>
          <w:szCs w:val="24"/>
        </w:rPr>
        <w:t xml:space="preserve">    </w:t>
      </w:r>
      <w:r w:rsidRPr="00D54AF7">
        <w:rPr>
          <w:rFonts w:ascii="Times New Roman" w:hAnsi="Times New Roman" w:cs="Times New Roman"/>
          <w:sz w:val="24"/>
          <w:szCs w:val="24"/>
        </w:rPr>
        <w:t xml:space="preserve"> </w:t>
      </w:r>
      <w:r w:rsidR="00A4315E">
        <w:rPr>
          <w:rFonts w:ascii="Times New Roman" w:hAnsi="Times New Roman" w:cs="Times New Roman"/>
          <w:sz w:val="24"/>
          <w:szCs w:val="24"/>
        </w:rPr>
        <w:t xml:space="preserve">                     </w:t>
      </w:r>
      <w:r w:rsidRPr="00D54AF7">
        <w:rPr>
          <w:rFonts w:ascii="Times New Roman" w:hAnsi="Times New Roman" w:cs="Times New Roman"/>
          <w:sz w:val="24"/>
          <w:szCs w:val="24"/>
        </w:rPr>
        <w:t>viene consegnata copia del codice di comportamento dei dipendenti delle Pubbliche Amministrazioni e del codice di comportamento per i dipendenti del Ministero della Difesa, che l'interessat</w:t>
      </w:r>
      <w:r>
        <w:rPr>
          <w:rFonts w:ascii="Times New Roman" w:hAnsi="Times New Roman" w:cs="Times New Roman"/>
          <w:sz w:val="24"/>
          <w:szCs w:val="24"/>
        </w:rPr>
        <w:t>a</w:t>
      </w:r>
      <w:r w:rsidRPr="00D54AF7">
        <w:rPr>
          <w:rFonts w:ascii="Times New Roman" w:hAnsi="Times New Roman" w:cs="Times New Roman"/>
          <w:sz w:val="24"/>
          <w:szCs w:val="24"/>
        </w:rPr>
        <w:t xml:space="preserve"> sottoscrive e dichiara di ricevere. </w:t>
      </w:r>
    </w:p>
    <w:p w14:paraId="5C857BC2" w14:textId="77777777" w:rsidR="00FA028D" w:rsidRPr="00D54AF7" w:rsidRDefault="00FA028D" w:rsidP="00FA028D">
      <w:pPr>
        <w:ind w:right="-143"/>
        <w:jc w:val="both"/>
        <w:rPr>
          <w:rFonts w:ascii="Times New Roman" w:hAnsi="Times New Roman" w:cs="Times New Roman"/>
          <w:sz w:val="24"/>
          <w:szCs w:val="24"/>
        </w:rPr>
      </w:pPr>
      <w:r w:rsidRPr="00D54AF7">
        <w:rPr>
          <w:rFonts w:ascii="Times New Roman" w:hAnsi="Times New Roman" w:cs="Times New Roman"/>
          <w:sz w:val="24"/>
          <w:szCs w:val="24"/>
        </w:rPr>
        <w:t>Con il presente atto si intendono, altresì, richiamati gli obblighi contenuti nell’art. 53 del d.lgs. 165/01 che l’interessato, con la sottoscrizione, si impegna a rispettare integralmente.</w:t>
      </w:r>
    </w:p>
    <w:p w14:paraId="3AA03225" w14:textId="77777777" w:rsidR="008F14BE" w:rsidRPr="008F14BE" w:rsidRDefault="008F14BE" w:rsidP="008F14BE">
      <w:pPr>
        <w:ind w:right="-143"/>
        <w:jc w:val="both"/>
        <w:rPr>
          <w:rFonts w:ascii="Times New Roman" w:hAnsi="Times New Roman" w:cs="Times New Roman"/>
          <w:sz w:val="24"/>
          <w:szCs w:val="24"/>
        </w:rPr>
      </w:pPr>
    </w:p>
    <w:p w14:paraId="2EB080F8"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Articolo 5</w:t>
      </w:r>
    </w:p>
    <w:p w14:paraId="44508788" w14:textId="77777777" w:rsidR="008F14BE" w:rsidRPr="008F14BE" w:rsidRDefault="008F14BE" w:rsidP="008F14BE">
      <w:pPr>
        <w:ind w:right="-143"/>
        <w:jc w:val="center"/>
        <w:rPr>
          <w:rFonts w:ascii="Times New Roman" w:hAnsi="Times New Roman" w:cs="Times New Roman"/>
          <w:b/>
          <w:sz w:val="24"/>
          <w:szCs w:val="24"/>
        </w:rPr>
      </w:pPr>
    </w:p>
    <w:p w14:paraId="173B37FC" w14:textId="77777777" w:rsidR="00FA028D"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 xml:space="preserve">Il presente contratto composto di n. 2 pagine, </w:t>
      </w:r>
      <w:r>
        <w:rPr>
          <w:rFonts w:ascii="Times New Roman" w:hAnsi="Times New Roman" w:cs="Times New Roman"/>
          <w:b/>
          <w:sz w:val="24"/>
          <w:szCs w:val="24"/>
          <w:highlight w:val="yellow"/>
        </w:rPr>
        <w:t>viene sottoscritto digitalmente da entrambe le parti</w:t>
      </w:r>
      <w:r>
        <w:rPr>
          <w:rFonts w:ascii="Times New Roman" w:hAnsi="Times New Roman" w:cs="Times New Roman"/>
          <w:b/>
          <w:i/>
          <w:sz w:val="24"/>
          <w:szCs w:val="24"/>
          <w:highlight w:val="yellow"/>
        </w:rPr>
        <w:t xml:space="preserve"> </w:t>
      </w:r>
      <w:r w:rsidRPr="008F14BE">
        <w:rPr>
          <w:rFonts w:ascii="Times New Roman" w:hAnsi="Times New Roman" w:cs="Times New Roman"/>
          <w:sz w:val="24"/>
          <w:szCs w:val="24"/>
        </w:rPr>
        <w:t xml:space="preserve">e, ad avvenuta registrazione, verrà ritrasmesso all’ente di servizio per la consegna al </w:t>
      </w:r>
      <w:r w:rsidRPr="008F14BE">
        <w:rPr>
          <w:rFonts w:ascii="Times New Roman" w:hAnsi="Times New Roman" w:cs="Times New Roman"/>
          <w:sz w:val="24"/>
          <w:szCs w:val="24"/>
          <w:highlight w:val="yellow"/>
        </w:rPr>
        <w:t>Sig.</w:t>
      </w:r>
      <w:r w:rsidRPr="008F14BE">
        <w:rPr>
          <w:rFonts w:ascii="Times New Roman" w:hAnsi="Times New Roman" w:cs="Times New Roman"/>
          <w:b/>
          <w:sz w:val="24"/>
          <w:szCs w:val="24"/>
        </w:rPr>
        <w:t xml:space="preserve"> </w:t>
      </w:r>
      <w:r w:rsidRPr="008F14BE">
        <w:rPr>
          <w:rFonts w:ascii="Times New Roman" w:hAnsi="Times New Roman" w:cs="Times New Roman"/>
          <w:noProof/>
          <w:sz w:val="24"/>
          <w:szCs w:val="24"/>
          <w:highlight w:val="yellow"/>
        </w:rPr>
        <w:t>COGNOME Nome</w:t>
      </w:r>
      <w:r w:rsidRPr="008F14BE">
        <w:rPr>
          <w:rFonts w:ascii="Times New Roman" w:hAnsi="Times New Roman" w:cs="Times New Roman"/>
          <w:sz w:val="24"/>
          <w:szCs w:val="24"/>
        </w:rPr>
        <w:t>.</w:t>
      </w:r>
    </w:p>
    <w:p w14:paraId="55DF6A87" w14:textId="58C61588" w:rsidR="00FA028D" w:rsidRPr="008F14BE" w:rsidRDefault="00FA028D" w:rsidP="00FA028D">
      <w:pPr>
        <w:ind w:right="-143"/>
        <w:jc w:val="both"/>
        <w:rPr>
          <w:rFonts w:ascii="Times New Roman" w:hAnsi="Times New Roman" w:cs="Times New Roman"/>
          <w:sz w:val="24"/>
          <w:szCs w:val="24"/>
        </w:rPr>
      </w:pPr>
      <w:r>
        <w:rPr>
          <w:rFonts w:ascii="Times New Roman" w:hAnsi="Times New Roman" w:cs="Times New Roman"/>
          <w:sz w:val="24"/>
          <w:szCs w:val="24"/>
        </w:rPr>
        <w:t xml:space="preserve">Il medesimo contratto ha decorrenza giuridica ed economica dalla data di presa di servizio </w:t>
      </w:r>
      <w:r w:rsidR="00A4315E">
        <w:rPr>
          <w:rFonts w:ascii="Times New Roman" w:hAnsi="Times New Roman" w:cs="Times New Roman"/>
          <w:sz w:val="24"/>
          <w:szCs w:val="24"/>
        </w:rPr>
        <w:t xml:space="preserve">con il nuovo inquadramento </w:t>
      </w:r>
      <w:r>
        <w:rPr>
          <w:rFonts w:ascii="Times New Roman" w:hAnsi="Times New Roman" w:cs="Times New Roman"/>
          <w:sz w:val="24"/>
          <w:szCs w:val="24"/>
        </w:rPr>
        <w:t>presso l’Ente di cui all’art. 1.</w:t>
      </w:r>
    </w:p>
    <w:p w14:paraId="7706AEC8"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In caso di recesso i termini di preavviso sono quelli fissati dall'art. 67 del già citato C.C.N.L. del 12/02/2018.</w:t>
      </w:r>
    </w:p>
    <w:p w14:paraId="231E9101" w14:textId="77777777" w:rsidR="008F14BE" w:rsidRPr="008F14BE" w:rsidRDefault="008F14BE" w:rsidP="008F14BE">
      <w:pPr>
        <w:ind w:right="-143"/>
        <w:jc w:val="center"/>
        <w:outlineLvl w:val="0"/>
        <w:rPr>
          <w:rFonts w:ascii="Times New Roman" w:hAnsi="Times New Roman" w:cs="Times New Roman"/>
          <w:b/>
          <w:sz w:val="24"/>
          <w:szCs w:val="24"/>
        </w:rPr>
      </w:pPr>
    </w:p>
    <w:p w14:paraId="66AD8F87" w14:textId="77777777" w:rsidR="008F14BE" w:rsidRPr="008F14BE" w:rsidRDefault="008F14BE" w:rsidP="008F14BE">
      <w:pPr>
        <w:ind w:right="-143"/>
        <w:jc w:val="center"/>
        <w:outlineLvl w:val="0"/>
        <w:rPr>
          <w:rFonts w:ascii="Times New Roman" w:hAnsi="Times New Roman" w:cs="Times New Roman"/>
          <w:b/>
          <w:sz w:val="24"/>
          <w:szCs w:val="24"/>
        </w:rPr>
      </w:pPr>
      <w:r w:rsidRPr="008F14BE">
        <w:rPr>
          <w:rFonts w:ascii="Times New Roman" w:hAnsi="Times New Roman" w:cs="Times New Roman"/>
          <w:b/>
          <w:sz w:val="24"/>
          <w:szCs w:val="24"/>
        </w:rPr>
        <w:t>Articolo 6</w:t>
      </w:r>
    </w:p>
    <w:p w14:paraId="2B6828C7" w14:textId="77777777" w:rsidR="008F14BE" w:rsidRPr="008F14BE" w:rsidRDefault="008F14BE" w:rsidP="008F14BE">
      <w:pPr>
        <w:ind w:right="-143"/>
        <w:jc w:val="center"/>
        <w:rPr>
          <w:rFonts w:ascii="Times New Roman" w:hAnsi="Times New Roman" w:cs="Times New Roman"/>
          <w:b/>
          <w:sz w:val="24"/>
          <w:szCs w:val="24"/>
        </w:rPr>
      </w:pPr>
    </w:p>
    <w:p w14:paraId="0518824C"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Il medesimo contratto sarà sottoposto, a cura della Direzione Generale per il personale civile, al visto dell'Ufficio Centrale del Bilancio del Ministero dell’Economia e delle Finanze presso il Ministero della Difesa.</w:t>
      </w:r>
    </w:p>
    <w:p w14:paraId="184B3FB4"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L'eventuale mancata apposizione del predetto visto comporta l'automatico annullamento del presente contratto.</w:t>
      </w:r>
    </w:p>
    <w:p w14:paraId="19D7A8AC"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 xml:space="preserve"> </w:t>
      </w:r>
    </w:p>
    <w:p w14:paraId="016E7E84" w14:textId="77777777" w:rsidR="00FA028D" w:rsidRPr="008F14BE" w:rsidRDefault="00FA028D" w:rsidP="00FA028D">
      <w:pPr>
        <w:ind w:right="-143"/>
        <w:jc w:val="both"/>
        <w:rPr>
          <w:rFonts w:ascii="Times New Roman" w:hAnsi="Times New Roman" w:cs="Times New Roman"/>
          <w:sz w:val="24"/>
          <w:szCs w:val="24"/>
        </w:rPr>
      </w:pPr>
    </w:p>
    <w:p w14:paraId="06F851FE" w14:textId="77777777" w:rsidR="00FA028D" w:rsidRPr="008F14BE" w:rsidRDefault="00FA028D" w:rsidP="00FA028D">
      <w:pPr>
        <w:ind w:right="-143"/>
        <w:jc w:val="both"/>
        <w:outlineLvl w:val="0"/>
        <w:rPr>
          <w:rFonts w:ascii="Times New Roman" w:hAnsi="Times New Roman" w:cs="Times New Roman"/>
          <w:sz w:val="24"/>
          <w:szCs w:val="24"/>
        </w:rPr>
      </w:pPr>
      <w:r w:rsidRPr="008F14BE">
        <w:rPr>
          <w:rFonts w:ascii="Times New Roman" w:hAnsi="Times New Roman" w:cs="Times New Roman"/>
          <w:sz w:val="24"/>
          <w:szCs w:val="24"/>
        </w:rPr>
        <w:t>Letto, approvato e sottoscritto</w:t>
      </w:r>
      <w:r>
        <w:rPr>
          <w:rFonts w:ascii="Times New Roman" w:hAnsi="Times New Roman" w:cs="Times New Roman"/>
          <w:sz w:val="24"/>
          <w:szCs w:val="24"/>
        </w:rPr>
        <w:t xml:space="preserve"> digitalmente</w:t>
      </w:r>
      <w:r w:rsidRPr="008F14BE">
        <w:rPr>
          <w:rFonts w:ascii="Times New Roman" w:hAnsi="Times New Roman" w:cs="Times New Roman"/>
          <w:sz w:val="24"/>
          <w:szCs w:val="24"/>
        </w:rPr>
        <w:t>.</w:t>
      </w:r>
    </w:p>
    <w:p w14:paraId="7F6E2E0D" w14:textId="77777777" w:rsidR="00FA028D" w:rsidRPr="008F14BE" w:rsidRDefault="00FA028D" w:rsidP="00FA028D">
      <w:pPr>
        <w:ind w:right="-143"/>
        <w:jc w:val="both"/>
        <w:rPr>
          <w:rFonts w:ascii="Times New Roman" w:hAnsi="Times New Roman" w:cs="Times New Roman"/>
          <w:sz w:val="24"/>
          <w:szCs w:val="24"/>
        </w:rPr>
      </w:pPr>
    </w:p>
    <w:p w14:paraId="40E99794" w14:textId="77777777" w:rsidR="00FA028D" w:rsidRPr="008F14BE" w:rsidRDefault="00FA028D" w:rsidP="00FA028D">
      <w:pPr>
        <w:ind w:right="-143"/>
        <w:jc w:val="both"/>
        <w:outlineLvl w:val="0"/>
        <w:rPr>
          <w:rFonts w:ascii="Times New Roman" w:hAnsi="Times New Roman" w:cs="Times New Roman"/>
          <w:sz w:val="24"/>
          <w:szCs w:val="24"/>
        </w:rPr>
      </w:pP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p>
    <w:p w14:paraId="5C68EBBF"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 xml:space="preserve">Firma </w:t>
      </w:r>
      <w:r>
        <w:rPr>
          <w:rFonts w:ascii="Times New Roman" w:hAnsi="Times New Roman" w:cs="Times New Roman"/>
          <w:sz w:val="24"/>
          <w:szCs w:val="24"/>
        </w:rPr>
        <w:t xml:space="preserve">digitale </w:t>
      </w:r>
      <w:r w:rsidRPr="008F14BE">
        <w:rPr>
          <w:rFonts w:ascii="Times New Roman" w:hAnsi="Times New Roman" w:cs="Times New Roman"/>
          <w:sz w:val="24"/>
          <w:szCs w:val="24"/>
        </w:rPr>
        <w:t xml:space="preserve">del </w:t>
      </w:r>
      <w:r w:rsidRPr="008F14BE">
        <w:rPr>
          <w:rFonts w:ascii="Times New Roman" w:hAnsi="Times New Roman" w:cs="Times New Roman"/>
          <w:sz w:val="24"/>
          <w:szCs w:val="24"/>
          <w:highlight w:val="yellow"/>
        </w:rPr>
        <w:t>Sig.</w:t>
      </w:r>
      <w:r w:rsidRPr="008F14BE">
        <w:rPr>
          <w:rFonts w:ascii="Times New Roman" w:hAnsi="Times New Roman" w:cs="Times New Roman"/>
          <w:b/>
          <w:sz w:val="24"/>
          <w:szCs w:val="24"/>
        </w:rPr>
        <w:t xml:space="preserve"> </w:t>
      </w:r>
      <w:r w:rsidRPr="008F14BE">
        <w:rPr>
          <w:rFonts w:ascii="Times New Roman" w:hAnsi="Times New Roman" w:cs="Times New Roman"/>
          <w:noProof/>
          <w:sz w:val="24"/>
          <w:szCs w:val="24"/>
          <w:highlight w:val="yellow"/>
        </w:rPr>
        <w:t>COGNOME Nome</w:t>
      </w:r>
      <w:r w:rsidRPr="008F14BE">
        <w:rPr>
          <w:rFonts w:ascii="Times New Roman" w:hAnsi="Times New Roman" w:cs="Times New Roman"/>
          <w:b/>
          <w:sz w:val="24"/>
          <w:szCs w:val="24"/>
        </w:rPr>
        <w:tab/>
      </w:r>
      <w:r w:rsidRPr="008F14BE">
        <w:rPr>
          <w:rFonts w:ascii="Times New Roman" w:hAnsi="Times New Roman" w:cs="Times New Roman"/>
          <w:b/>
          <w:sz w:val="24"/>
          <w:szCs w:val="24"/>
        </w:rPr>
        <w:tab/>
      </w:r>
      <w:r w:rsidRPr="008F14BE">
        <w:rPr>
          <w:rFonts w:ascii="Times New Roman" w:hAnsi="Times New Roman" w:cs="Times New Roman"/>
          <w:b/>
          <w:sz w:val="24"/>
          <w:szCs w:val="24"/>
        </w:rPr>
        <w:tab/>
      </w:r>
      <w:r>
        <w:rPr>
          <w:rFonts w:ascii="Times New Roman" w:hAnsi="Times New Roman" w:cs="Times New Roman"/>
          <w:sz w:val="24"/>
          <w:szCs w:val="24"/>
        </w:rPr>
        <w:tab/>
      </w:r>
      <w:r w:rsidRPr="008F14BE">
        <w:rPr>
          <w:rFonts w:ascii="Times New Roman" w:hAnsi="Times New Roman" w:cs="Times New Roman"/>
          <w:sz w:val="24"/>
          <w:szCs w:val="24"/>
        </w:rPr>
        <w:t>Per il Ministero</w:t>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t xml:space="preserve">            </w:t>
      </w:r>
      <w:r w:rsidRPr="008F14BE">
        <w:rPr>
          <w:rFonts w:ascii="Times New Roman" w:hAnsi="Times New Roman" w:cs="Times New Roman"/>
          <w:sz w:val="24"/>
          <w:szCs w:val="24"/>
        </w:rPr>
        <w:tab/>
        <w:t xml:space="preserve">                                                         </w:t>
      </w:r>
      <w:r w:rsidRPr="008F14BE">
        <w:rPr>
          <w:rFonts w:ascii="Times New Roman" w:hAnsi="Times New Roman" w:cs="Times New Roman"/>
          <w:sz w:val="24"/>
          <w:szCs w:val="24"/>
        </w:rPr>
        <w:tab/>
      </w:r>
      <w:r w:rsidRPr="008F14B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F14BE">
        <w:rPr>
          <w:rFonts w:ascii="Times New Roman" w:hAnsi="Times New Roman" w:cs="Times New Roman"/>
          <w:sz w:val="24"/>
          <w:szCs w:val="24"/>
        </w:rPr>
        <w:t>il dirigente</w:t>
      </w:r>
    </w:p>
    <w:p w14:paraId="4028D634" w14:textId="77777777" w:rsidR="00FA028D" w:rsidRPr="008F14BE" w:rsidRDefault="00FA028D" w:rsidP="00FA028D">
      <w:pPr>
        <w:ind w:right="-143"/>
        <w:jc w:val="both"/>
        <w:rPr>
          <w:rFonts w:ascii="Times New Roman" w:hAnsi="Times New Roman" w:cs="Times New Roman"/>
          <w:sz w:val="24"/>
          <w:szCs w:val="24"/>
        </w:rPr>
      </w:pPr>
      <w:r w:rsidRPr="008F14BE">
        <w:rPr>
          <w:rFonts w:ascii="Times New Roman" w:hAnsi="Times New Roman" w:cs="Times New Roman"/>
          <w:sz w:val="24"/>
          <w:szCs w:val="24"/>
        </w:rPr>
        <w:t xml:space="preserve">_______________________________       </w:t>
      </w:r>
      <w:r w:rsidRPr="008F14BE">
        <w:rPr>
          <w:rFonts w:ascii="Times New Roman" w:hAnsi="Times New Roman" w:cs="Times New Roman"/>
          <w:sz w:val="24"/>
          <w:szCs w:val="24"/>
        </w:rPr>
        <w:tab/>
        <w:t xml:space="preserve">                      Dr.ssa Rosaria Domenica FURNARI</w:t>
      </w:r>
    </w:p>
    <w:p w14:paraId="5F07AE3A" w14:textId="77777777" w:rsidR="008F14BE" w:rsidRPr="008F14BE" w:rsidRDefault="008F14BE" w:rsidP="008F14BE">
      <w:pPr>
        <w:ind w:right="-143"/>
        <w:jc w:val="both"/>
        <w:rPr>
          <w:rFonts w:ascii="Times New Roman" w:hAnsi="Times New Roman" w:cs="Times New Roman"/>
          <w:sz w:val="24"/>
          <w:szCs w:val="24"/>
        </w:rPr>
      </w:pPr>
    </w:p>
    <w:p w14:paraId="44B3CF4C" w14:textId="77777777" w:rsidR="008F14BE" w:rsidRPr="008F14BE" w:rsidRDefault="008F14BE" w:rsidP="008F14BE">
      <w:pPr>
        <w:ind w:right="-143"/>
        <w:jc w:val="both"/>
        <w:rPr>
          <w:rFonts w:ascii="Times New Roman" w:hAnsi="Times New Roman" w:cs="Times New Roman"/>
          <w:sz w:val="24"/>
          <w:szCs w:val="24"/>
        </w:rPr>
      </w:pP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r>
      <w:r w:rsidRPr="008F14BE">
        <w:rPr>
          <w:rFonts w:ascii="Times New Roman" w:hAnsi="Times New Roman" w:cs="Times New Roman"/>
          <w:sz w:val="24"/>
          <w:szCs w:val="24"/>
        </w:rPr>
        <w:tab/>
        <w:t xml:space="preserve">      </w:t>
      </w:r>
    </w:p>
    <w:p w14:paraId="09EDF0ED" w14:textId="77777777" w:rsidR="008F14BE" w:rsidRPr="008F14BE" w:rsidRDefault="008F14BE" w:rsidP="008F14BE">
      <w:pPr>
        <w:ind w:right="-143"/>
        <w:jc w:val="both"/>
        <w:rPr>
          <w:rFonts w:ascii="Times New Roman" w:hAnsi="Times New Roman" w:cs="Times New Roman"/>
          <w:sz w:val="24"/>
          <w:szCs w:val="24"/>
        </w:rPr>
      </w:pPr>
    </w:p>
    <w:p w14:paraId="6353CC19" w14:textId="77777777" w:rsidR="008F14BE" w:rsidRPr="008F14BE" w:rsidRDefault="008F14BE" w:rsidP="008F14BE">
      <w:pPr>
        <w:rPr>
          <w:rFonts w:ascii="Times New Roman" w:hAnsi="Times New Roman" w:cs="Times New Roman"/>
          <w:sz w:val="24"/>
          <w:szCs w:val="24"/>
        </w:rPr>
      </w:pPr>
    </w:p>
    <w:sectPr w:rsidR="008F14BE" w:rsidRPr="008F14BE" w:rsidSect="00DF4566">
      <w:footerReference w:type="default" r:id="rId7"/>
      <w:pgSz w:w="11910" w:h="16840"/>
      <w:pgMar w:top="300" w:right="1137" w:bottom="440" w:left="920" w:header="0" w:footer="1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F5E6" w14:textId="77777777" w:rsidR="000A5D77" w:rsidRDefault="000A5D77">
      <w:r>
        <w:separator/>
      </w:r>
    </w:p>
  </w:endnote>
  <w:endnote w:type="continuationSeparator" w:id="0">
    <w:p w14:paraId="41F359B9" w14:textId="77777777" w:rsidR="000A5D77" w:rsidRDefault="000A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10A6C" w14:textId="77777777" w:rsidR="005E28A1" w:rsidRDefault="000E4711">
    <w:pPr>
      <w:pStyle w:val="Corpotesto"/>
      <w:spacing w:line="14" w:lineRule="auto"/>
      <w:rPr>
        <w:sz w:val="15"/>
      </w:rPr>
    </w:pPr>
    <w:r>
      <w:rPr>
        <w:noProof/>
        <w:lang w:eastAsia="it-IT"/>
      </w:rPr>
      <mc:AlternateContent>
        <mc:Choice Requires="wps">
          <w:drawing>
            <wp:anchor distT="0" distB="0" distL="114300" distR="114300" simplePos="0" relativeHeight="251657728" behindDoc="1" locked="0" layoutInCell="1" allowOverlap="1" wp14:anchorId="713164CF" wp14:editId="0EF53DAF">
              <wp:simplePos x="0" y="0"/>
              <wp:positionH relativeFrom="page">
                <wp:posOffset>6676390</wp:posOffset>
              </wp:positionH>
              <wp:positionV relativeFrom="page">
                <wp:posOffset>10391140</wp:posOffset>
              </wp:positionV>
              <wp:extent cx="21717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842C" w14:textId="1F9676D8" w:rsidR="005E28A1" w:rsidRDefault="00CC7DD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263BB3">
                            <w:rPr>
                              <w:rFonts w:ascii="Times New Roman"/>
                              <w:noProof/>
                              <w:spacing w:val="-5"/>
                              <w:sz w:val="20"/>
                            </w:rPr>
                            <w:t>2</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64CF" id="_x0000_t202" coordsize="21600,21600" o:spt="202" path="m,l,21600r21600,l21600,xe">
              <v:stroke joinstyle="miter"/>
              <v:path gradientshapeok="t" o:connecttype="rect"/>
            </v:shapetype>
            <v:shape id="docshape1" o:spid="_x0000_s1026" type="#_x0000_t202" style="position:absolute;margin-left:525.7pt;margin-top:818.2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56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4SJcwE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" filled="f" stroked="f">
              <v:textbox inset="0,0,0,0">
                <w:txbxContent>
                  <w:p w14:paraId="4CDA842C" w14:textId="1F9676D8" w:rsidR="005E28A1" w:rsidRDefault="00CC7DD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263BB3">
                      <w:rPr>
                        <w:rFonts w:ascii="Times New Roman"/>
                        <w:noProof/>
                        <w:spacing w:val="-5"/>
                        <w:sz w:val="20"/>
                      </w:rPr>
                      <w:t>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05D4F" w14:textId="77777777" w:rsidR="000A5D77" w:rsidRDefault="000A5D77">
      <w:r>
        <w:separator/>
      </w:r>
    </w:p>
  </w:footnote>
  <w:footnote w:type="continuationSeparator" w:id="0">
    <w:p w14:paraId="51AA2F6E" w14:textId="77777777" w:rsidR="000A5D77" w:rsidRDefault="000A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44F5"/>
    <w:multiLevelType w:val="hybridMultilevel"/>
    <w:tmpl w:val="8F4C0392"/>
    <w:lvl w:ilvl="0" w:tplc="3502ED4C">
      <w:start w:val="1"/>
      <w:numFmt w:val="decimal"/>
      <w:lvlText w:val="%1."/>
      <w:lvlJc w:val="left"/>
      <w:pPr>
        <w:ind w:left="640" w:hanging="428"/>
      </w:pPr>
      <w:rPr>
        <w:rFonts w:ascii="Times New Roman" w:eastAsia="Arial" w:hAnsi="Times New Roman" w:cs="Times New Roman" w:hint="default"/>
        <w:b w:val="0"/>
        <w:bCs w:val="0"/>
        <w:i w:val="0"/>
        <w:iCs w:val="0"/>
        <w:w w:val="100"/>
        <w:sz w:val="24"/>
        <w:szCs w:val="24"/>
        <w:lang w:val="it-IT" w:eastAsia="en-US" w:bidi="ar-SA"/>
      </w:rPr>
    </w:lvl>
    <w:lvl w:ilvl="1" w:tplc="236A0E7E">
      <w:numFmt w:val="bullet"/>
      <w:lvlText w:val="•"/>
      <w:lvlJc w:val="left"/>
      <w:pPr>
        <w:ind w:left="1582" w:hanging="428"/>
      </w:pPr>
      <w:rPr>
        <w:rFonts w:hint="default"/>
        <w:lang w:val="it-IT" w:eastAsia="en-US" w:bidi="ar-SA"/>
      </w:rPr>
    </w:lvl>
    <w:lvl w:ilvl="2" w:tplc="4024F178">
      <w:numFmt w:val="bullet"/>
      <w:lvlText w:val="•"/>
      <w:lvlJc w:val="left"/>
      <w:pPr>
        <w:ind w:left="2525" w:hanging="428"/>
      </w:pPr>
      <w:rPr>
        <w:rFonts w:hint="default"/>
        <w:lang w:val="it-IT" w:eastAsia="en-US" w:bidi="ar-SA"/>
      </w:rPr>
    </w:lvl>
    <w:lvl w:ilvl="3" w:tplc="30909388">
      <w:numFmt w:val="bullet"/>
      <w:lvlText w:val="•"/>
      <w:lvlJc w:val="left"/>
      <w:pPr>
        <w:ind w:left="3467" w:hanging="428"/>
      </w:pPr>
      <w:rPr>
        <w:rFonts w:hint="default"/>
        <w:lang w:val="it-IT" w:eastAsia="en-US" w:bidi="ar-SA"/>
      </w:rPr>
    </w:lvl>
    <w:lvl w:ilvl="4" w:tplc="3640B2B6">
      <w:numFmt w:val="bullet"/>
      <w:lvlText w:val="•"/>
      <w:lvlJc w:val="left"/>
      <w:pPr>
        <w:ind w:left="4410" w:hanging="428"/>
      </w:pPr>
      <w:rPr>
        <w:rFonts w:hint="default"/>
        <w:lang w:val="it-IT" w:eastAsia="en-US" w:bidi="ar-SA"/>
      </w:rPr>
    </w:lvl>
    <w:lvl w:ilvl="5" w:tplc="A5401F52">
      <w:numFmt w:val="bullet"/>
      <w:lvlText w:val="•"/>
      <w:lvlJc w:val="left"/>
      <w:pPr>
        <w:ind w:left="5353" w:hanging="428"/>
      </w:pPr>
      <w:rPr>
        <w:rFonts w:hint="default"/>
        <w:lang w:val="it-IT" w:eastAsia="en-US" w:bidi="ar-SA"/>
      </w:rPr>
    </w:lvl>
    <w:lvl w:ilvl="6" w:tplc="CC4CF6B6">
      <w:numFmt w:val="bullet"/>
      <w:lvlText w:val="•"/>
      <w:lvlJc w:val="left"/>
      <w:pPr>
        <w:ind w:left="6295" w:hanging="428"/>
      </w:pPr>
      <w:rPr>
        <w:rFonts w:hint="default"/>
        <w:lang w:val="it-IT" w:eastAsia="en-US" w:bidi="ar-SA"/>
      </w:rPr>
    </w:lvl>
    <w:lvl w:ilvl="7" w:tplc="3488A5B6">
      <w:numFmt w:val="bullet"/>
      <w:lvlText w:val="•"/>
      <w:lvlJc w:val="left"/>
      <w:pPr>
        <w:ind w:left="7238" w:hanging="428"/>
      </w:pPr>
      <w:rPr>
        <w:rFonts w:hint="default"/>
        <w:lang w:val="it-IT" w:eastAsia="en-US" w:bidi="ar-SA"/>
      </w:rPr>
    </w:lvl>
    <w:lvl w:ilvl="8" w:tplc="BC6E4B1A">
      <w:numFmt w:val="bullet"/>
      <w:lvlText w:val="•"/>
      <w:lvlJc w:val="left"/>
      <w:pPr>
        <w:ind w:left="8181" w:hanging="428"/>
      </w:pPr>
      <w:rPr>
        <w:rFonts w:hint="default"/>
        <w:lang w:val="it-IT" w:eastAsia="en-US" w:bidi="ar-SA"/>
      </w:rPr>
    </w:lvl>
  </w:abstractNum>
  <w:abstractNum w:abstractNumId="1" w15:restartNumberingAfterBreak="0">
    <w:nsid w:val="19EF1A69"/>
    <w:multiLevelType w:val="hybridMultilevel"/>
    <w:tmpl w:val="BCA6C87E"/>
    <w:lvl w:ilvl="0" w:tplc="35740A1E">
      <w:start w:val="1"/>
      <w:numFmt w:val="decimal"/>
      <w:lvlText w:val="%1."/>
      <w:lvlJc w:val="left"/>
      <w:pPr>
        <w:ind w:left="640" w:hanging="428"/>
      </w:pPr>
      <w:rPr>
        <w:rFonts w:ascii="Arial" w:eastAsia="Arial" w:hAnsi="Arial" w:cs="Arial" w:hint="default"/>
        <w:b w:val="0"/>
        <w:bCs w:val="0"/>
        <w:i w:val="0"/>
        <w:iCs w:val="0"/>
        <w:w w:val="100"/>
        <w:sz w:val="24"/>
        <w:szCs w:val="24"/>
        <w:lang w:val="it-IT" w:eastAsia="en-US" w:bidi="ar-SA"/>
      </w:rPr>
    </w:lvl>
    <w:lvl w:ilvl="1" w:tplc="633085D0">
      <w:numFmt w:val="bullet"/>
      <w:lvlText w:val="•"/>
      <w:lvlJc w:val="left"/>
      <w:pPr>
        <w:ind w:left="1582" w:hanging="428"/>
      </w:pPr>
      <w:rPr>
        <w:rFonts w:hint="default"/>
        <w:lang w:val="it-IT" w:eastAsia="en-US" w:bidi="ar-SA"/>
      </w:rPr>
    </w:lvl>
    <w:lvl w:ilvl="2" w:tplc="F028D01C">
      <w:numFmt w:val="bullet"/>
      <w:lvlText w:val="•"/>
      <w:lvlJc w:val="left"/>
      <w:pPr>
        <w:ind w:left="2525" w:hanging="428"/>
      </w:pPr>
      <w:rPr>
        <w:rFonts w:hint="default"/>
        <w:lang w:val="it-IT" w:eastAsia="en-US" w:bidi="ar-SA"/>
      </w:rPr>
    </w:lvl>
    <w:lvl w:ilvl="3" w:tplc="5902F800">
      <w:numFmt w:val="bullet"/>
      <w:lvlText w:val="•"/>
      <w:lvlJc w:val="left"/>
      <w:pPr>
        <w:ind w:left="3467" w:hanging="428"/>
      </w:pPr>
      <w:rPr>
        <w:rFonts w:hint="default"/>
        <w:lang w:val="it-IT" w:eastAsia="en-US" w:bidi="ar-SA"/>
      </w:rPr>
    </w:lvl>
    <w:lvl w:ilvl="4" w:tplc="CA00D59E">
      <w:numFmt w:val="bullet"/>
      <w:lvlText w:val="•"/>
      <w:lvlJc w:val="left"/>
      <w:pPr>
        <w:ind w:left="4410" w:hanging="428"/>
      </w:pPr>
      <w:rPr>
        <w:rFonts w:hint="default"/>
        <w:lang w:val="it-IT" w:eastAsia="en-US" w:bidi="ar-SA"/>
      </w:rPr>
    </w:lvl>
    <w:lvl w:ilvl="5" w:tplc="B1661332">
      <w:numFmt w:val="bullet"/>
      <w:lvlText w:val="•"/>
      <w:lvlJc w:val="left"/>
      <w:pPr>
        <w:ind w:left="5353" w:hanging="428"/>
      </w:pPr>
      <w:rPr>
        <w:rFonts w:hint="default"/>
        <w:lang w:val="it-IT" w:eastAsia="en-US" w:bidi="ar-SA"/>
      </w:rPr>
    </w:lvl>
    <w:lvl w:ilvl="6" w:tplc="ADC258EC">
      <w:numFmt w:val="bullet"/>
      <w:lvlText w:val="•"/>
      <w:lvlJc w:val="left"/>
      <w:pPr>
        <w:ind w:left="6295" w:hanging="428"/>
      </w:pPr>
      <w:rPr>
        <w:rFonts w:hint="default"/>
        <w:lang w:val="it-IT" w:eastAsia="en-US" w:bidi="ar-SA"/>
      </w:rPr>
    </w:lvl>
    <w:lvl w:ilvl="7" w:tplc="B6F0B9F0">
      <w:numFmt w:val="bullet"/>
      <w:lvlText w:val="•"/>
      <w:lvlJc w:val="left"/>
      <w:pPr>
        <w:ind w:left="7238" w:hanging="428"/>
      </w:pPr>
      <w:rPr>
        <w:rFonts w:hint="default"/>
        <w:lang w:val="it-IT" w:eastAsia="en-US" w:bidi="ar-SA"/>
      </w:rPr>
    </w:lvl>
    <w:lvl w:ilvl="8" w:tplc="BD02693A">
      <w:numFmt w:val="bullet"/>
      <w:lvlText w:val="•"/>
      <w:lvlJc w:val="left"/>
      <w:pPr>
        <w:ind w:left="8181" w:hanging="428"/>
      </w:pPr>
      <w:rPr>
        <w:rFonts w:hint="default"/>
        <w:lang w:val="it-IT" w:eastAsia="en-US" w:bidi="ar-SA"/>
      </w:rPr>
    </w:lvl>
  </w:abstractNum>
  <w:abstractNum w:abstractNumId="2" w15:restartNumberingAfterBreak="0">
    <w:nsid w:val="2B0B0BA9"/>
    <w:multiLevelType w:val="hybridMultilevel"/>
    <w:tmpl w:val="4D647692"/>
    <w:lvl w:ilvl="0" w:tplc="7120328A">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 w15:restartNumberingAfterBreak="0">
    <w:nsid w:val="303D63BA"/>
    <w:multiLevelType w:val="hybridMultilevel"/>
    <w:tmpl w:val="29063BBE"/>
    <w:lvl w:ilvl="0" w:tplc="37A2D166">
      <w:numFmt w:val="bullet"/>
      <w:lvlText w:val=""/>
      <w:lvlJc w:val="left"/>
      <w:pPr>
        <w:ind w:left="640" w:hanging="245"/>
      </w:pPr>
      <w:rPr>
        <w:rFonts w:ascii="Symbol" w:eastAsia="Symbol" w:hAnsi="Symbol" w:cs="Symbol" w:hint="default"/>
        <w:b w:val="0"/>
        <w:bCs w:val="0"/>
        <w:i w:val="0"/>
        <w:iCs w:val="0"/>
        <w:w w:val="100"/>
        <w:sz w:val="24"/>
        <w:szCs w:val="24"/>
        <w:lang w:val="it-IT" w:eastAsia="en-US" w:bidi="ar-SA"/>
      </w:rPr>
    </w:lvl>
    <w:lvl w:ilvl="1" w:tplc="E6F85BE0">
      <w:numFmt w:val="bullet"/>
      <w:lvlText w:val="•"/>
      <w:lvlJc w:val="left"/>
      <w:pPr>
        <w:ind w:left="1582" w:hanging="245"/>
      </w:pPr>
      <w:rPr>
        <w:rFonts w:hint="default"/>
        <w:lang w:val="it-IT" w:eastAsia="en-US" w:bidi="ar-SA"/>
      </w:rPr>
    </w:lvl>
    <w:lvl w:ilvl="2" w:tplc="065C56C6">
      <w:numFmt w:val="bullet"/>
      <w:lvlText w:val="•"/>
      <w:lvlJc w:val="left"/>
      <w:pPr>
        <w:ind w:left="2525" w:hanging="245"/>
      </w:pPr>
      <w:rPr>
        <w:rFonts w:hint="default"/>
        <w:lang w:val="it-IT" w:eastAsia="en-US" w:bidi="ar-SA"/>
      </w:rPr>
    </w:lvl>
    <w:lvl w:ilvl="3" w:tplc="5E22DAE8">
      <w:numFmt w:val="bullet"/>
      <w:lvlText w:val="•"/>
      <w:lvlJc w:val="left"/>
      <w:pPr>
        <w:ind w:left="3467" w:hanging="245"/>
      </w:pPr>
      <w:rPr>
        <w:rFonts w:hint="default"/>
        <w:lang w:val="it-IT" w:eastAsia="en-US" w:bidi="ar-SA"/>
      </w:rPr>
    </w:lvl>
    <w:lvl w:ilvl="4" w:tplc="761EDFD4">
      <w:numFmt w:val="bullet"/>
      <w:lvlText w:val="•"/>
      <w:lvlJc w:val="left"/>
      <w:pPr>
        <w:ind w:left="4410" w:hanging="245"/>
      </w:pPr>
      <w:rPr>
        <w:rFonts w:hint="default"/>
        <w:lang w:val="it-IT" w:eastAsia="en-US" w:bidi="ar-SA"/>
      </w:rPr>
    </w:lvl>
    <w:lvl w:ilvl="5" w:tplc="630E6532">
      <w:numFmt w:val="bullet"/>
      <w:lvlText w:val="•"/>
      <w:lvlJc w:val="left"/>
      <w:pPr>
        <w:ind w:left="5353" w:hanging="245"/>
      </w:pPr>
      <w:rPr>
        <w:rFonts w:hint="default"/>
        <w:lang w:val="it-IT" w:eastAsia="en-US" w:bidi="ar-SA"/>
      </w:rPr>
    </w:lvl>
    <w:lvl w:ilvl="6" w:tplc="BFE41838">
      <w:numFmt w:val="bullet"/>
      <w:lvlText w:val="•"/>
      <w:lvlJc w:val="left"/>
      <w:pPr>
        <w:ind w:left="6295" w:hanging="245"/>
      </w:pPr>
      <w:rPr>
        <w:rFonts w:hint="default"/>
        <w:lang w:val="it-IT" w:eastAsia="en-US" w:bidi="ar-SA"/>
      </w:rPr>
    </w:lvl>
    <w:lvl w:ilvl="7" w:tplc="8F82025C">
      <w:numFmt w:val="bullet"/>
      <w:lvlText w:val="•"/>
      <w:lvlJc w:val="left"/>
      <w:pPr>
        <w:ind w:left="7238" w:hanging="245"/>
      </w:pPr>
      <w:rPr>
        <w:rFonts w:hint="default"/>
        <w:lang w:val="it-IT" w:eastAsia="en-US" w:bidi="ar-SA"/>
      </w:rPr>
    </w:lvl>
    <w:lvl w:ilvl="8" w:tplc="DF5A107E">
      <w:numFmt w:val="bullet"/>
      <w:lvlText w:val="•"/>
      <w:lvlJc w:val="left"/>
      <w:pPr>
        <w:ind w:left="8181" w:hanging="245"/>
      </w:pPr>
      <w:rPr>
        <w:rFonts w:hint="default"/>
        <w:lang w:val="it-IT" w:eastAsia="en-US" w:bidi="ar-SA"/>
      </w:rPr>
    </w:lvl>
  </w:abstractNum>
  <w:abstractNum w:abstractNumId="4" w15:restartNumberingAfterBreak="0">
    <w:nsid w:val="3A5D4FE3"/>
    <w:multiLevelType w:val="hybridMultilevel"/>
    <w:tmpl w:val="AE881118"/>
    <w:lvl w:ilvl="0" w:tplc="22F0AF5C">
      <w:start w:val="1"/>
      <w:numFmt w:val="decimal"/>
      <w:lvlText w:val="%1."/>
      <w:lvlJc w:val="left"/>
      <w:pPr>
        <w:ind w:left="640" w:hanging="428"/>
      </w:pPr>
      <w:rPr>
        <w:rFonts w:ascii="Times New Roman" w:eastAsia="Arial" w:hAnsi="Times New Roman" w:cs="Times New Roman" w:hint="default"/>
        <w:b w:val="0"/>
        <w:bCs w:val="0"/>
        <w:i w:val="0"/>
        <w:iCs w:val="0"/>
        <w:w w:val="100"/>
        <w:sz w:val="24"/>
        <w:szCs w:val="24"/>
        <w:lang w:val="it-IT" w:eastAsia="en-US" w:bidi="ar-SA"/>
      </w:rPr>
    </w:lvl>
    <w:lvl w:ilvl="1" w:tplc="DEBEB690">
      <w:numFmt w:val="bullet"/>
      <w:lvlText w:val="•"/>
      <w:lvlJc w:val="left"/>
      <w:pPr>
        <w:ind w:left="1582" w:hanging="428"/>
      </w:pPr>
      <w:rPr>
        <w:rFonts w:hint="default"/>
        <w:lang w:val="it-IT" w:eastAsia="en-US" w:bidi="ar-SA"/>
      </w:rPr>
    </w:lvl>
    <w:lvl w:ilvl="2" w:tplc="31667136">
      <w:numFmt w:val="bullet"/>
      <w:lvlText w:val="•"/>
      <w:lvlJc w:val="left"/>
      <w:pPr>
        <w:ind w:left="2525" w:hanging="428"/>
      </w:pPr>
      <w:rPr>
        <w:rFonts w:hint="default"/>
        <w:lang w:val="it-IT" w:eastAsia="en-US" w:bidi="ar-SA"/>
      </w:rPr>
    </w:lvl>
    <w:lvl w:ilvl="3" w:tplc="83747640">
      <w:numFmt w:val="bullet"/>
      <w:lvlText w:val="•"/>
      <w:lvlJc w:val="left"/>
      <w:pPr>
        <w:ind w:left="3467" w:hanging="428"/>
      </w:pPr>
      <w:rPr>
        <w:rFonts w:hint="default"/>
        <w:lang w:val="it-IT" w:eastAsia="en-US" w:bidi="ar-SA"/>
      </w:rPr>
    </w:lvl>
    <w:lvl w:ilvl="4" w:tplc="18BC63B8">
      <w:numFmt w:val="bullet"/>
      <w:lvlText w:val="•"/>
      <w:lvlJc w:val="left"/>
      <w:pPr>
        <w:ind w:left="4410" w:hanging="428"/>
      </w:pPr>
      <w:rPr>
        <w:rFonts w:hint="default"/>
        <w:lang w:val="it-IT" w:eastAsia="en-US" w:bidi="ar-SA"/>
      </w:rPr>
    </w:lvl>
    <w:lvl w:ilvl="5" w:tplc="FD8A5DEE">
      <w:numFmt w:val="bullet"/>
      <w:lvlText w:val="•"/>
      <w:lvlJc w:val="left"/>
      <w:pPr>
        <w:ind w:left="5353" w:hanging="428"/>
      </w:pPr>
      <w:rPr>
        <w:rFonts w:hint="default"/>
        <w:lang w:val="it-IT" w:eastAsia="en-US" w:bidi="ar-SA"/>
      </w:rPr>
    </w:lvl>
    <w:lvl w:ilvl="6" w:tplc="EB969D00">
      <w:numFmt w:val="bullet"/>
      <w:lvlText w:val="•"/>
      <w:lvlJc w:val="left"/>
      <w:pPr>
        <w:ind w:left="6295" w:hanging="428"/>
      </w:pPr>
      <w:rPr>
        <w:rFonts w:hint="default"/>
        <w:lang w:val="it-IT" w:eastAsia="en-US" w:bidi="ar-SA"/>
      </w:rPr>
    </w:lvl>
    <w:lvl w:ilvl="7" w:tplc="8F4CD338">
      <w:numFmt w:val="bullet"/>
      <w:lvlText w:val="•"/>
      <w:lvlJc w:val="left"/>
      <w:pPr>
        <w:ind w:left="7238" w:hanging="428"/>
      </w:pPr>
      <w:rPr>
        <w:rFonts w:hint="default"/>
        <w:lang w:val="it-IT" w:eastAsia="en-US" w:bidi="ar-SA"/>
      </w:rPr>
    </w:lvl>
    <w:lvl w:ilvl="8" w:tplc="9C54F240">
      <w:numFmt w:val="bullet"/>
      <w:lvlText w:val="•"/>
      <w:lvlJc w:val="left"/>
      <w:pPr>
        <w:ind w:left="8181" w:hanging="428"/>
      </w:pPr>
      <w:rPr>
        <w:rFonts w:hint="default"/>
        <w:lang w:val="it-IT" w:eastAsia="en-US" w:bidi="ar-SA"/>
      </w:rPr>
    </w:lvl>
  </w:abstractNum>
  <w:abstractNum w:abstractNumId="5" w15:restartNumberingAfterBreak="0">
    <w:nsid w:val="45161DB7"/>
    <w:multiLevelType w:val="hybridMultilevel"/>
    <w:tmpl w:val="58BA3C9A"/>
    <w:lvl w:ilvl="0" w:tplc="734A5DBC">
      <w:start w:val="1"/>
      <w:numFmt w:val="decimal"/>
      <w:lvlText w:val="%1."/>
      <w:lvlJc w:val="left"/>
      <w:pPr>
        <w:ind w:left="496" w:hanging="284"/>
      </w:pPr>
      <w:rPr>
        <w:rFonts w:ascii="Arial" w:eastAsia="Arial" w:hAnsi="Arial" w:cs="Arial" w:hint="default"/>
        <w:b w:val="0"/>
        <w:bCs w:val="0"/>
        <w:i w:val="0"/>
        <w:iCs w:val="0"/>
        <w:w w:val="100"/>
        <w:sz w:val="24"/>
        <w:szCs w:val="24"/>
        <w:lang w:val="it-IT" w:eastAsia="en-US" w:bidi="ar-SA"/>
      </w:rPr>
    </w:lvl>
    <w:lvl w:ilvl="1" w:tplc="9104D728">
      <w:start w:val="1"/>
      <w:numFmt w:val="lowerLetter"/>
      <w:lvlText w:val="%2."/>
      <w:lvlJc w:val="left"/>
      <w:pPr>
        <w:ind w:left="779" w:hanging="284"/>
      </w:pPr>
      <w:rPr>
        <w:rFonts w:ascii="Arial" w:eastAsia="Arial" w:hAnsi="Arial" w:cs="Arial" w:hint="default"/>
        <w:b w:val="0"/>
        <w:bCs w:val="0"/>
        <w:i w:val="0"/>
        <w:iCs w:val="0"/>
        <w:w w:val="100"/>
        <w:sz w:val="24"/>
        <w:szCs w:val="24"/>
        <w:lang w:val="it-IT" w:eastAsia="en-US" w:bidi="ar-SA"/>
      </w:rPr>
    </w:lvl>
    <w:lvl w:ilvl="2" w:tplc="BD3ACBFC">
      <w:numFmt w:val="bullet"/>
      <w:lvlText w:val="•"/>
      <w:lvlJc w:val="left"/>
      <w:pPr>
        <w:ind w:left="1811" w:hanging="284"/>
      </w:pPr>
      <w:rPr>
        <w:rFonts w:hint="default"/>
        <w:lang w:val="it-IT" w:eastAsia="en-US" w:bidi="ar-SA"/>
      </w:rPr>
    </w:lvl>
    <w:lvl w:ilvl="3" w:tplc="35BCF628">
      <w:numFmt w:val="bullet"/>
      <w:lvlText w:val="•"/>
      <w:lvlJc w:val="left"/>
      <w:pPr>
        <w:ind w:left="2843" w:hanging="284"/>
      </w:pPr>
      <w:rPr>
        <w:rFonts w:hint="default"/>
        <w:lang w:val="it-IT" w:eastAsia="en-US" w:bidi="ar-SA"/>
      </w:rPr>
    </w:lvl>
    <w:lvl w:ilvl="4" w:tplc="DCAA2080">
      <w:numFmt w:val="bullet"/>
      <w:lvlText w:val="•"/>
      <w:lvlJc w:val="left"/>
      <w:pPr>
        <w:ind w:left="3875" w:hanging="284"/>
      </w:pPr>
      <w:rPr>
        <w:rFonts w:hint="default"/>
        <w:lang w:val="it-IT" w:eastAsia="en-US" w:bidi="ar-SA"/>
      </w:rPr>
    </w:lvl>
    <w:lvl w:ilvl="5" w:tplc="4F32B2F2">
      <w:numFmt w:val="bullet"/>
      <w:lvlText w:val="•"/>
      <w:lvlJc w:val="left"/>
      <w:pPr>
        <w:ind w:left="4907" w:hanging="284"/>
      </w:pPr>
      <w:rPr>
        <w:rFonts w:hint="default"/>
        <w:lang w:val="it-IT" w:eastAsia="en-US" w:bidi="ar-SA"/>
      </w:rPr>
    </w:lvl>
    <w:lvl w:ilvl="6" w:tplc="9F4CBC70">
      <w:numFmt w:val="bullet"/>
      <w:lvlText w:val="•"/>
      <w:lvlJc w:val="left"/>
      <w:pPr>
        <w:ind w:left="5939" w:hanging="284"/>
      </w:pPr>
      <w:rPr>
        <w:rFonts w:hint="default"/>
        <w:lang w:val="it-IT" w:eastAsia="en-US" w:bidi="ar-SA"/>
      </w:rPr>
    </w:lvl>
    <w:lvl w:ilvl="7" w:tplc="BE1CCFEE">
      <w:numFmt w:val="bullet"/>
      <w:lvlText w:val="•"/>
      <w:lvlJc w:val="left"/>
      <w:pPr>
        <w:ind w:left="6970" w:hanging="284"/>
      </w:pPr>
      <w:rPr>
        <w:rFonts w:hint="default"/>
        <w:lang w:val="it-IT" w:eastAsia="en-US" w:bidi="ar-SA"/>
      </w:rPr>
    </w:lvl>
    <w:lvl w:ilvl="8" w:tplc="6036599C">
      <w:numFmt w:val="bullet"/>
      <w:lvlText w:val="•"/>
      <w:lvlJc w:val="left"/>
      <w:pPr>
        <w:ind w:left="8002" w:hanging="284"/>
      </w:pPr>
      <w:rPr>
        <w:rFonts w:hint="default"/>
        <w:lang w:val="it-IT" w:eastAsia="en-US" w:bidi="ar-SA"/>
      </w:rPr>
    </w:lvl>
  </w:abstractNum>
  <w:abstractNum w:abstractNumId="6" w15:restartNumberingAfterBreak="0">
    <w:nsid w:val="45C14705"/>
    <w:multiLevelType w:val="hybridMultilevel"/>
    <w:tmpl w:val="9D984FC6"/>
    <w:lvl w:ilvl="0" w:tplc="E9EA43FA">
      <w:start w:val="1"/>
      <w:numFmt w:val="decimal"/>
      <w:lvlText w:val="%1."/>
      <w:lvlJc w:val="left"/>
      <w:pPr>
        <w:ind w:left="640" w:hanging="428"/>
      </w:pPr>
      <w:rPr>
        <w:rFonts w:ascii="Arial" w:eastAsia="Arial" w:hAnsi="Arial" w:cs="Arial" w:hint="default"/>
        <w:b w:val="0"/>
        <w:bCs w:val="0"/>
        <w:i w:val="0"/>
        <w:iCs w:val="0"/>
        <w:w w:val="100"/>
        <w:sz w:val="24"/>
        <w:szCs w:val="24"/>
        <w:lang w:val="it-IT" w:eastAsia="en-US" w:bidi="ar-SA"/>
      </w:rPr>
    </w:lvl>
    <w:lvl w:ilvl="1" w:tplc="2FD09002">
      <w:numFmt w:val="bullet"/>
      <w:lvlText w:val="•"/>
      <w:lvlJc w:val="left"/>
      <w:pPr>
        <w:ind w:left="1582" w:hanging="428"/>
      </w:pPr>
      <w:rPr>
        <w:rFonts w:hint="default"/>
        <w:lang w:val="it-IT" w:eastAsia="en-US" w:bidi="ar-SA"/>
      </w:rPr>
    </w:lvl>
    <w:lvl w:ilvl="2" w:tplc="1480BDD6">
      <w:numFmt w:val="bullet"/>
      <w:lvlText w:val="•"/>
      <w:lvlJc w:val="left"/>
      <w:pPr>
        <w:ind w:left="2525" w:hanging="428"/>
      </w:pPr>
      <w:rPr>
        <w:rFonts w:hint="default"/>
        <w:lang w:val="it-IT" w:eastAsia="en-US" w:bidi="ar-SA"/>
      </w:rPr>
    </w:lvl>
    <w:lvl w:ilvl="3" w:tplc="70D65FA8">
      <w:numFmt w:val="bullet"/>
      <w:lvlText w:val="•"/>
      <w:lvlJc w:val="left"/>
      <w:pPr>
        <w:ind w:left="3467" w:hanging="428"/>
      </w:pPr>
      <w:rPr>
        <w:rFonts w:hint="default"/>
        <w:lang w:val="it-IT" w:eastAsia="en-US" w:bidi="ar-SA"/>
      </w:rPr>
    </w:lvl>
    <w:lvl w:ilvl="4" w:tplc="4992E6F2">
      <w:numFmt w:val="bullet"/>
      <w:lvlText w:val="•"/>
      <w:lvlJc w:val="left"/>
      <w:pPr>
        <w:ind w:left="4410" w:hanging="428"/>
      </w:pPr>
      <w:rPr>
        <w:rFonts w:hint="default"/>
        <w:lang w:val="it-IT" w:eastAsia="en-US" w:bidi="ar-SA"/>
      </w:rPr>
    </w:lvl>
    <w:lvl w:ilvl="5" w:tplc="64F8D9E8">
      <w:numFmt w:val="bullet"/>
      <w:lvlText w:val="•"/>
      <w:lvlJc w:val="left"/>
      <w:pPr>
        <w:ind w:left="5353" w:hanging="428"/>
      </w:pPr>
      <w:rPr>
        <w:rFonts w:hint="default"/>
        <w:lang w:val="it-IT" w:eastAsia="en-US" w:bidi="ar-SA"/>
      </w:rPr>
    </w:lvl>
    <w:lvl w:ilvl="6" w:tplc="38AC96EE">
      <w:numFmt w:val="bullet"/>
      <w:lvlText w:val="•"/>
      <w:lvlJc w:val="left"/>
      <w:pPr>
        <w:ind w:left="6295" w:hanging="428"/>
      </w:pPr>
      <w:rPr>
        <w:rFonts w:hint="default"/>
        <w:lang w:val="it-IT" w:eastAsia="en-US" w:bidi="ar-SA"/>
      </w:rPr>
    </w:lvl>
    <w:lvl w:ilvl="7" w:tplc="D22C8068">
      <w:numFmt w:val="bullet"/>
      <w:lvlText w:val="•"/>
      <w:lvlJc w:val="left"/>
      <w:pPr>
        <w:ind w:left="7238" w:hanging="428"/>
      </w:pPr>
      <w:rPr>
        <w:rFonts w:hint="default"/>
        <w:lang w:val="it-IT" w:eastAsia="en-US" w:bidi="ar-SA"/>
      </w:rPr>
    </w:lvl>
    <w:lvl w:ilvl="8" w:tplc="A1384F44">
      <w:numFmt w:val="bullet"/>
      <w:lvlText w:val="•"/>
      <w:lvlJc w:val="left"/>
      <w:pPr>
        <w:ind w:left="8181" w:hanging="428"/>
      </w:pPr>
      <w:rPr>
        <w:rFonts w:hint="default"/>
        <w:lang w:val="it-IT" w:eastAsia="en-US" w:bidi="ar-SA"/>
      </w:rPr>
    </w:lvl>
  </w:abstractNum>
  <w:abstractNum w:abstractNumId="7" w15:restartNumberingAfterBreak="0">
    <w:nsid w:val="52595DC0"/>
    <w:multiLevelType w:val="hybridMultilevel"/>
    <w:tmpl w:val="AAF29950"/>
    <w:lvl w:ilvl="0" w:tplc="0C2A2042">
      <w:numFmt w:val="bullet"/>
      <w:lvlText w:val="•"/>
      <w:lvlJc w:val="left"/>
      <w:pPr>
        <w:ind w:left="640" w:hanging="144"/>
      </w:pPr>
      <w:rPr>
        <w:rFonts w:ascii="Arial" w:eastAsia="Arial" w:hAnsi="Arial" w:cs="Arial" w:hint="default"/>
        <w:b w:val="0"/>
        <w:bCs w:val="0"/>
        <w:i w:val="0"/>
        <w:iCs w:val="0"/>
        <w:w w:val="100"/>
        <w:sz w:val="24"/>
        <w:szCs w:val="24"/>
        <w:lang w:val="it-IT" w:eastAsia="en-US" w:bidi="ar-SA"/>
      </w:rPr>
    </w:lvl>
    <w:lvl w:ilvl="1" w:tplc="F708B732">
      <w:numFmt w:val="bullet"/>
      <w:lvlText w:val="•"/>
      <w:lvlJc w:val="left"/>
      <w:pPr>
        <w:ind w:left="1582" w:hanging="144"/>
      </w:pPr>
      <w:rPr>
        <w:rFonts w:hint="default"/>
        <w:lang w:val="it-IT" w:eastAsia="en-US" w:bidi="ar-SA"/>
      </w:rPr>
    </w:lvl>
    <w:lvl w:ilvl="2" w:tplc="A8F42E94">
      <w:numFmt w:val="bullet"/>
      <w:lvlText w:val="•"/>
      <w:lvlJc w:val="left"/>
      <w:pPr>
        <w:ind w:left="2525" w:hanging="144"/>
      </w:pPr>
      <w:rPr>
        <w:rFonts w:hint="default"/>
        <w:lang w:val="it-IT" w:eastAsia="en-US" w:bidi="ar-SA"/>
      </w:rPr>
    </w:lvl>
    <w:lvl w:ilvl="3" w:tplc="35045130">
      <w:numFmt w:val="bullet"/>
      <w:lvlText w:val="•"/>
      <w:lvlJc w:val="left"/>
      <w:pPr>
        <w:ind w:left="3467" w:hanging="144"/>
      </w:pPr>
      <w:rPr>
        <w:rFonts w:hint="default"/>
        <w:lang w:val="it-IT" w:eastAsia="en-US" w:bidi="ar-SA"/>
      </w:rPr>
    </w:lvl>
    <w:lvl w:ilvl="4" w:tplc="27044536">
      <w:numFmt w:val="bullet"/>
      <w:lvlText w:val="•"/>
      <w:lvlJc w:val="left"/>
      <w:pPr>
        <w:ind w:left="4410" w:hanging="144"/>
      </w:pPr>
      <w:rPr>
        <w:rFonts w:hint="default"/>
        <w:lang w:val="it-IT" w:eastAsia="en-US" w:bidi="ar-SA"/>
      </w:rPr>
    </w:lvl>
    <w:lvl w:ilvl="5" w:tplc="B32AE67A">
      <w:numFmt w:val="bullet"/>
      <w:lvlText w:val="•"/>
      <w:lvlJc w:val="left"/>
      <w:pPr>
        <w:ind w:left="5353" w:hanging="144"/>
      </w:pPr>
      <w:rPr>
        <w:rFonts w:hint="default"/>
        <w:lang w:val="it-IT" w:eastAsia="en-US" w:bidi="ar-SA"/>
      </w:rPr>
    </w:lvl>
    <w:lvl w:ilvl="6" w:tplc="7C984E46">
      <w:numFmt w:val="bullet"/>
      <w:lvlText w:val="•"/>
      <w:lvlJc w:val="left"/>
      <w:pPr>
        <w:ind w:left="6295" w:hanging="144"/>
      </w:pPr>
      <w:rPr>
        <w:rFonts w:hint="default"/>
        <w:lang w:val="it-IT" w:eastAsia="en-US" w:bidi="ar-SA"/>
      </w:rPr>
    </w:lvl>
    <w:lvl w:ilvl="7" w:tplc="673621E0">
      <w:numFmt w:val="bullet"/>
      <w:lvlText w:val="•"/>
      <w:lvlJc w:val="left"/>
      <w:pPr>
        <w:ind w:left="7238" w:hanging="144"/>
      </w:pPr>
      <w:rPr>
        <w:rFonts w:hint="default"/>
        <w:lang w:val="it-IT" w:eastAsia="en-US" w:bidi="ar-SA"/>
      </w:rPr>
    </w:lvl>
    <w:lvl w:ilvl="8" w:tplc="0E50608E">
      <w:numFmt w:val="bullet"/>
      <w:lvlText w:val="•"/>
      <w:lvlJc w:val="left"/>
      <w:pPr>
        <w:ind w:left="8181" w:hanging="144"/>
      </w:pPr>
      <w:rPr>
        <w:rFonts w:hint="default"/>
        <w:lang w:val="it-IT" w:eastAsia="en-US" w:bidi="ar-SA"/>
      </w:rPr>
    </w:lvl>
  </w:abstractNum>
  <w:abstractNum w:abstractNumId="8" w15:restartNumberingAfterBreak="0">
    <w:nsid w:val="6AA75DB2"/>
    <w:multiLevelType w:val="hybridMultilevel"/>
    <w:tmpl w:val="2214A8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E00489D"/>
    <w:multiLevelType w:val="hybridMultilevel"/>
    <w:tmpl w:val="BEF2E15A"/>
    <w:lvl w:ilvl="0" w:tplc="93768068">
      <w:numFmt w:val="bullet"/>
      <w:lvlText w:val="-"/>
      <w:lvlJc w:val="left"/>
      <w:pPr>
        <w:ind w:left="2692" w:hanging="360"/>
      </w:pPr>
      <w:rPr>
        <w:rFonts w:ascii="Times New Roman" w:eastAsiaTheme="minorEastAsia" w:hAnsi="Times New Roman" w:cs="Times New Roman" w:hint="default"/>
      </w:rPr>
    </w:lvl>
    <w:lvl w:ilvl="1" w:tplc="04100003">
      <w:start w:val="1"/>
      <w:numFmt w:val="bullet"/>
      <w:lvlText w:val="o"/>
      <w:lvlJc w:val="left"/>
      <w:pPr>
        <w:ind w:left="3412" w:hanging="360"/>
      </w:pPr>
      <w:rPr>
        <w:rFonts w:ascii="Courier New" w:hAnsi="Courier New" w:cs="Times New Roman" w:hint="default"/>
      </w:rPr>
    </w:lvl>
    <w:lvl w:ilvl="2" w:tplc="04100005">
      <w:start w:val="1"/>
      <w:numFmt w:val="bullet"/>
      <w:lvlText w:val=""/>
      <w:lvlJc w:val="left"/>
      <w:pPr>
        <w:ind w:left="4132" w:hanging="360"/>
      </w:pPr>
      <w:rPr>
        <w:rFonts w:ascii="Wingdings" w:hAnsi="Wingdings" w:hint="default"/>
      </w:rPr>
    </w:lvl>
    <w:lvl w:ilvl="3" w:tplc="04100001">
      <w:start w:val="1"/>
      <w:numFmt w:val="bullet"/>
      <w:lvlText w:val=""/>
      <w:lvlJc w:val="left"/>
      <w:pPr>
        <w:ind w:left="4852" w:hanging="360"/>
      </w:pPr>
      <w:rPr>
        <w:rFonts w:ascii="Symbol" w:hAnsi="Symbol" w:hint="default"/>
      </w:rPr>
    </w:lvl>
    <w:lvl w:ilvl="4" w:tplc="04100003">
      <w:start w:val="1"/>
      <w:numFmt w:val="bullet"/>
      <w:lvlText w:val="o"/>
      <w:lvlJc w:val="left"/>
      <w:pPr>
        <w:ind w:left="5572" w:hanging="360"/>
      </w:pPr>
      <w:rPr>
        <w:rFonts w:ascii="Courier New" w:hAnsi="Courier New" w:cs="Times New Roman" w:hint="default"/>
      </w:rPr>
    </w:lvl>
    <w:lvl w:ilvl="5" w:tplc="04100005">
      <w:start w:val="1"/>
      <w:numFmt w:val="bullet"/>
      <w:lvlText w:val=""/>
      <w:lvlJc w:val="left"/>
      <w:pPr>
        <w:ind w:left="6292" w:hanging="360"/>
      </w:pPr>
      <w:rPr>
        <w:rFonts w:ascii="Wingdings" w:hAnsi="Wingdings" w:hint="default"/>
      </w:rPr>
    </w:lvl>
    <w:lvl w:ilvl="6" w:tplc="04100001">
      <w:start w:val="1"/>
      <w:numFmt w:val="bullet"/>
      <w:lvlText w:val=""/>
      <w:lvlJc w:val="left"/>
      <w:pPr>
        <w:ind w:left="7012" w:hanging="360"/>
      </w:pPr>
      <w:rPr>
        <w:rFonts w:ascii="Symbol" w:hAnsi="Symbol" w:hint="default"/>
      </w:rPr>
    </w:lvl>
    <w:lvl w:ilvl="7" w:tplc="04100003">
      <w:start w:val="1"/>
      <w:numFmt w:val="bullet"/>
      <w:lvlText w:val="o"/>
      <w:lvlJc w:val="left"/>
      <w:pPr>
        <w:ind w:left="7732" w:hanging="360"/>
      </w:pPr>
      <w:rPr>
        <w:rFonts w:ascii="Courier New" w:hAnsi="Courier New" w:cs="Times New Roman" w:hint="default"/>
      </w:rPr>
    </w:lvl>
    <w:lvl w:ilvl="8" w:tplc="04100005">
      <w:start w:val="1"/>
      <w:numFmt w:val="bullet"/>
      <w:lvlText w:val=""/>
      <w:lvlJc w:val="left"/>
      <w:pPr>
        <w:ind w:left="8452"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4"/>
  </w:num>
  <w:num w:numId="6">
    <w:abstractNumId w:val="1"/>
  </w:num>
  <w:num w:numId="7">
    <w:abstractNumId w:val="3"/>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A1"/>
    <w:rsid w:val="00030009"/>
    <w:rsid w:val="0004596E"/>
    <w:rsid w:val="00047563"/>
    <w:rsid w:val="00066CD5"/>
    <w:rsid w:val="00077137"/>
    <w:rsid w:val="000A5D77"/>
    <w:rsid w:val="000C0017"/>
    <w:rsid w:val="000D22D8"/>
    <w:rsid w:val="000E4711"/>
    <w:rsid w:val="001109A8"/>
    <w:rsid w:val="00116092"/>
    <w:rsid w:val="001258C7"/>
    <w:rsid w:val="001725E9"/>
    <w:rsid w:val="001A6D7D"/>
    <w:rsid w:val="001D30C9"/>
    <w:rsid w:val="0023464C"/>
    <w:rsid w:val="00242819"/>
    <w:rsid w:val="00263909"/>
    <w:rsid w:val="00263BB3"/>
    <w:rsid w:val="00285426"/>
    <w:rsid w:val="002A585B"/>
    <w:rsid w:val="002D50C9"/>
    <w:rsid w:val="00322DCE"/>
    <w:rsid w:val="003416C8"/>
    <w:rsid w:val="00355F2C"/>
    <w:rsid w:val="00391DF7"/>
    <w:rsid w:val="003939AF"/>
    <w:rsid w:val="00405CEC"/>
    <w:rsid w:val="00416219"/>
    <w:rsid w:val="0043025D"/>
    <w:rsid w:val="00437ECC"/>
    <w:rsid w:val="004C79E1"/>
    <w:rsid w:val="00557187"/>
    <w:rsid w:val="00586B30"/>
    <w:rsid w:val="005A04B8"/>
    <w:rsid w:val="005B1F84"/>
    <w:rsid w:val="005D0CE5"/>
    <w:rsid w:val="005D7AE3"/>
    <w:rsid w:val="005E28A1"/>
    <w:rsid w:val="006141C1"/>
    <w:rsid w:val="006B7B07"/>
    <w:rsid w:val="006C53C2"/>
    <w:rsid w:val="006D5F5B"/>
    <w:rsid w:val="00705780"/>
    <w:rsid w:val="00710CF2"/>
    <w:rsid w:val="007111BF"/>
    <w:rsid w:val="007362F6"/>
    <w:rsid w:val="00791C48"/>
    <w:rsid w:val="007A7307"/>
    <w:rsid w:val="007C66EC"/>
    <w:rsid w:val="007D03CF"/>
    <w:rsid w:val="007D766D"/>
    <w:rsid w:val="007F4378"/>
    <w:rsid w:val="007F62DC"/>
    <w:rsid w:val="00827E2F"/>
    <w:rsid w:val="00835B9D"/>
    <w:rsid w:val="00847769"/>
    <w:rsid w:val="00856448"/>
    <w:rsid w:val="00865F9F"/>
    <w:rsid w:val="00870CFD"/>
    <w:rsid w:val="008A4ED7"/>
    <w:rsid w:val="008B328B"/>
    <w:rsid w:val="008E3AEF"/>
    <w:rsid w:val="008F14BE"/>
    <w:rsid w:val="00906296"/>
    <w:rsid w:val="00915727"/>
    <w:rsid w:val="00997167"/>
    <w:rsid w:val="00997C6B"/>
    <w:rsid w:val="00A12E6A"/>
    <w:rsid w:val="00A13656"/>
    <w:rsid w:val="00A17BDF"/>
    <w:rsid w:val="00A30EFB"/>
    <w:rsid w:val="00A356C2"/>
    <w:rsid w:val="00A41960"/>
    <w:rsid w:val="00A4315E"/>
    <w:rsid w:val="00A53C6D"/>
    <w:rsid w:val="00A86D59"/>
    <w:rsid w:val="00AF19C5"/>
    <w:rsid w:val="00AF3FD7"/>
    <w:rsid w:val="00B9186A"/>
    <w:rsid w:val="00B974B3"/>
    <w:rsid w:val="00BB1306"/>
    <w:rsid w:val="00C03F79"/>
    <w:rsid w:val="00C15863"/>
    <w:rsid w:val="00C1745A"/>
    <w:rsid w:val="00C23D87"/>
    <w:rsid w:val="00C47E05"/>
    <w:rsid w:val="00C60B71"/>
    <w:rsid w:val="00C62957"/>
    <w:rsid w:val="00C75863"/>
    <w:rsid w:val="00C81113"/>
    <w:rsid w:val="00CB2E1A"/>
    <w:rsid w:val="00CC7DDA"/>
    <w:rsid w:val="00D05777"/>
    <w:rsid w:val="00D22964"/>
    <w:rsid w:val="00D52CED"/>
    <w:rsid w:val="00D709F0"/>
    <w:rsid w:val="00D94990"/>
    <w:rsid w:val="00DC21B7"/>
    <w:rsid w:val="00DC6D32"/>
    <w:rsid w:val="00DE719B"/>
    <w:rsid w:val="00DF34FB"/>
    <w:rsid w:val="00DF4566"/>
    <w:rsid w:val="00E20A40"/>
    <w:rsid w:val="00E45711"/>
    <w:rsid w:val="00E4738F"/>
    <w:rsid w:val="00E6084D"/>
    <w:rsid w:val="00E67270"/>
    <w:rsid w:val="00E70F46"/>
    <w:rsid w:val="00E82241"/>
    <w:rsid w:val="00EA24A1"/>
    <w:rsid w:val="00EB47AE"/>
    <w:rsid w:val="00ED6C27"/>
    <w:rsid w:val="00F92E06"/>
    <w:rsid w:val="00F965D5"/>
    <w:rsid w:val="00FA028D"/>
    <w:rsid w:val="00FB7B00"/>
    <w:rsid w:val="00FF1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65C69"/>
  <w15:docId w15:val="{EC92FEDE-1C95-4396-ADEA-1B21BBEC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784" w:right="1783"/>
      <w:jc w:val="center"/>
      <w:outlineLvl w:val="0"/>
    </w:pPr>
    <w:rPr>
      <w:b/>
      <w:bCs/>
      <w:sz w:val="28"/>
      <w:szCs w:val="28"/>
    </w:rPr>
  </w:style>
  <w:style w:type="paragraph" w:styleId="Titolo2">
    <w:name w:val="heading 2"/>
    <w:basedOn w:val="Normale"/>
    <w:uiPriority w:val="1"/>
    <w:qFormat/>
    <w:pPr>
      <w:spacing w:before="74"/>
      <w:ind w:right="211"/>
      <w:jc w:val="right"/>
      <w:outlineLvl w:val="1"/>
    </w:pPr>
    <w:rPr>
      <w:b/>
      <w:bCs/>
      <w:i/>
      <w:iCs/>
      <w:sz w:val="28"/>
      <w:szCs w:val="28"/>
      <w:u w:val="single" w:color="000000"/>
    </w:rPr>
  </w:style>
  <w:style w:type="paragraph" w:styleId="Titolo3">
    <w:name w:val="heading 3"/>
    <w:basedOn w:val="Normale"/>
    <w:uiPriority w:val="1"/>
    <w:qFormat/>
    <w:pPr>
      <w:ind w:left="496"/>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9"/>
      <w:ind w:left="640" w:right="209" w:hanging="428"/>
      <w:jc w:val="both"/>
    </w:pPr>
  </w:style>
  <w:style w:type="paragraph" w:customStyle="1" w:styleId="TableParagraph">
    <w:name w:val="Table Paragraph"/>
    <w:basedOn w:val="Normale"/>
    <w:uiPriority w:val="1"/>
    <w:qFormat/>
    <w:pPr>
      <w:spacing w:before="180"/>
      <w:ind w:left="305"/>
      <w:jc w:val="center"/>
    </w:pPr>
  </w:style>
  <w:style w:type="paragraph" w:styleId="Testofumetto">
    <w:name w:val="Balloon Text"/>
    <w:basedOn w:val="Normale"/>
    <w:link w:val="TestofumettoCarattere"/>
    <w:uiPriority w:val="99"/>
    <w:semiHidden/>
    <w:unhideWhenUsed/>
    <w:rsid w:val="002D50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50C9"/>
    <w:rPr>
      <w:rFonts w:ascii="Segoe UI" w:eastAsia="Arial" w:hAnsi="Segoe UI" w:cs="Segoe UI"/>
      <w:sz w:val="18"/>
      <w:szCs w:val="18"/>
      <w:lang w:val="it-IT"/>
    </w:rPr>
  </w:style>
  <w:style w:type="paragraph" w:customStyle="1" w:styleId="Default">
    <w:name w:val="Default"/>
    <w:rsid w:val="00DF34FB"/>
    <w:pPr>
      <w:adjustRightInd w:val="0"/>
    </w:pPr>
    <w:rPr>
      <w:rFonts w:ascii="Times New Roman" w:eastAsiaTheme="minorEastAsia" w:hAnsi="Times New Roman" w:cs="Times New Roman"/>
      <w:color w:val="000000"/>
      <w:sz w:val="24"/>
      <w:szCs w:val="24"/>
      <w:lang w:val="it-IT" w:eastAsia="it-IT"/>
    </w:rPr>
  </w:style>
  <w:style w:type="paragraph" w:customStyle="1" w:styleId="CM4">
    <w:name w:val="CM4"/>
    <w:basedOn w:val="Default"/>
    <w:next w:val="Default"/>
    <w:uiPriority w:val="99"/>
    <w:rsid w:val="00DF34FB"/>
    <w:rPr>
      <w:color w:val="auto"/>
    </w:rPr>
  </w:style>
  <w:style w:type="paragraph" w:customStyle="1" w:styleId="CM5">
    <w:name w:val="CM5"/>
    <w:basedOn w:val="Default"/>
    <w:next w:val="Default"/>
    <w:uiPriority w:val="99"/>
    <w:rsid w:val="00827E2F"/>
    <w:rPr>
      <w:color w:val="auto"/>
    </w:rPr>
  </w:style>
  <w:style w:type="paragraph" w:customStyle="1" w:styleId="CM2">
    <w:name w:val="CM2"/>
    <w:basedOn w:val="Default"/>
    <w:next w:val="Default"/>
    <w:uiPriority w:val="99"/>
    <w:rsid w:val="00CB2E1A"/>
    <w:pPr>
      <w:spacing w:line="276" w:lineRule="atLeast"/>
    </w:pPr>
    <w:rPr>
      <w:color w:val="auto"/>
    </w:rPr>
  </w:style>
  <w:style w:type="table" w:styleId="Grigliatabella">
    <w:name w:val="Table Grid"/>
    <w:basedOn w:val="Tabellanormale"/>
    <w:uiPriority w:val="39"/>
    <w:rsid w:val="00CB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16219"/>
    <w:pPr>
      <w:widowControl/>
      <w:autoSpaceDE/>
      <w:autoSpaceDN/>
    </w:pPr>
    <w:rPr>
      <w:rFonts w:eastAsiaTheme="minorEastAsia" w:cs="Times New Roman"/>
      <w:lang w:val="it-IT" w:eastAsia="it-IT"/>
    </w:rPr>
  </w:style>
  <w:style w:type="character" w:styleId="Collegamentoipertestuale">
    <w:name w:val="Hyperlink"/>
    <w:basedOn w:val="Carpredefinitoparagrafo"/>
    <w:uiPriority w:val="99"/>
    <w:unhideWhenUsed/>
    <w:rsid w:val="00DF4566"/>
    <w:rPr>
      <w:color w:val="0000FF" w:themeColor="hyperlink"/>
      <w:u w:val="single"/>
    </w:rPr>
  </w:style>
  <w:style w:type="character" w:styleId="Rimandocommento">
    <w:name w:val="annotation reference"/>
    <w:basedOn w:val="Carpredefinitoparagrafo"/>
    <w:uiPriority w:val="99"/>
    <w:semiHidden/>
    <w:unhideWhenUsed/>
    <w:rsid w:val="008E3AEF"/>
    <w:rPr>
      <w:sz w:val="16"/>
      <w:szCs w:val="16"/>
    </w:rPr>
  </w:style>
  <w:style w:type="paragraph" w:styleId="Testocommento">
    <w:name w:val="annotation text"/>
    <w:basedOn w:val="Normale"/>
    <w:link w:val="TestocommentoCarattere"/>
    <w:uiPriority w:val="99"/>
    <w:semiHidden/>
    <w:unhideWhenUsed/>
    <w:rsid w:val="008E3AEF"/>
    <w:rPr>
      <w:sz w:val="20"/>
      <w:szCs w:val="20"/>
    </w:rPr>
  </w:style>
  <w:style w:type="character" w:customStyle="1" w:styleId="TestocommentoCarattere">
    <w:name w:val="Testo commento Carattere"/>
    <w:basedOn w:val="Carpredefinitoparagrafo"/>
    <w:link w:val="Testocommento"/>
    <w:uiPriority w:val="99"/>
    <w:semiHidden/>
    <w:rsid w:val="008E3AE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8E3AEF"/>
    <w:rPr>
      <w:b/>
      <w:bCs/>
    </w:rPr>
  </w:style>
  <w:style w:type="character" w:customStyle="1" w:styleId="SoggettocommentoCarattere">
    <w:name w:val="Soggetto commento Carattere"/>
    <w:basedOn w:val="TestocommentoCarattere"/>
    <w:link w:val="Soggettocommento"/>
    <w:uiPriority w:val="99"/>
    <w:semiHidden/>
    <w:rsid w:val="008E3AEF"/>
    <w:rPr>
      <w:rFonts w:ascii="Arial" w:eastAsia="Arial" w:hAnsi="Arial" w:cs="Arial"/>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FAA8005E.dotm</Template>
  <TotalTime>1</TotalTime>
  <Pages>2</Pages>
  <Words>902</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Pelella Pasquale - APP.SC</dc:creator>
  <cp:lastModifiedBy>Gesualdi, Funz. Amm. Vincenzo - PERSOCIV</cp:lastModifiedBy>
  <cp:revision>2</cp:revision>
  <cp:lastPrinted>2022-12-16T15:52:00Z</cp:lastPrinted>
  <dcterms:created xsi:type="dcterms:W3CDTF">2024-10-28T07:47:00Z</dcterms:created>
  <dcterms:modified xsi:type="dcterms:W3CDTF">2024-10-28T07:47:00Z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2016</vt:lpwstr>
  </property>
  <property fmtid="{D5CDD505-2E9C-101B-9397-08002B2CF9AE}" pid="4" name="LastSaved">
    <vt:filetime>2022-12-16T00:00:00Z</vt:filetime>
  </property>
  <property fmtid="{D5CDD505-2E9C-101B-9397-08002B2CF9AE}" pid="5" name="Producer">
    <vt:lpwstr>Microsoft® Word 2016</vt:lpwstr>
  </property>
</Properties>
</file>