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6C52A0" w14:paraId="5CCF3AB8" w14:textId="77777777" w:rsidTr="00571E25">
        <w:trPr>
          <w:trHeight w:val="547"/>
        </w:trPr>
        <w:tc>
          <w:tcPr>
            <w:tcW w:w="9673" w:type="dxa"/>
            <w:tcBorders>
              <w:top w:val="single" w:sz="8" w:space="0" w:color="000000"/>
              <w:left w:val="nil"/>
              <w:right w:val="nil"/>
            </w:tcBorders>
            <w:shd w:val="clear" w:color="auto" w:fill="C0C0C0"/>
            <w:vAlign w:val="center"/>
          </w:tcPr>
          <w:p w14:paraId="609F5D68"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_Q._-"/>
            <w:bookmarkStart w:id="1" w:name="_ALL._R._-"/>
            <w:bookmarkStart w:id="2" w:name="_ALL._ALLEGATO_T"/>
            <w:bookmarkStart w:id="3" w:name="_ALL._N_-"/>
            <w:bookmarkStart w:id="4" w:name="_Toc18488509"/>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E – DOCUMENTO GARA UNICO EUROPEO (fac simile)</w:t>
            </w:r>
            <w:bookmarkEnd w:id="4"/>
          </w:p>
        </w:tc>
      </w:tr>
    </w:tbl>
    <w:p w14:paraId="1AA9F9A8" w14:textId="77777777" w:rsidR="006C52A0" w:rsidRPr="006C52A0" w:rsidRDefault="006C52A0" w:rsidP="006C52A0">
      <w:pPr>
        <w:widowControl w:val="0"/>
        <w:spacing w:line="240" w:lineRule="auto"/>
        <w:jc w:val="left"/>
        <w:rPr>
          <w:rFonts w:asciiTheme="minorHAnsi" w:hAnsiTheme="minorHAnsi"/>
          <w:b/>
          <w:sz w:val="20"/>
          <w:lang w:bidi="it-IT"/>
        </w:rPr>
      </w:pPr>
    </w:p>
    <w:p w14:paraId="05DB5463" w14:textId="77777777" w:rsidR="006C52A0" w:rsidRPr="006C52A0" w:rsidRDefault="006C52A0" w:rsidP="006C52A0">
      <w:pPr>
        <w:widowControl w:val="0"/>
        <w:spacing w:line="240" w:lineRule="auto"/>
        <w:jc w:val="center"/>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4A410FD7" w14:textId="77777777" w:rsidR="006C52A0" w:rsidRPr="006C52A0" w:rsidRDefault="006C52A0" w:rsidP="006C52A0">
      <w:pPr>
        <w:widowControl w:val="0"/>
        <w:spacing w:line="240" w:lineRule="auto"/>
        <w:jc w:val="left"/>
        <w:rPr>
          <w:rFonts w:asciiTheme="minorHAnsi" w:hAnsiTheme="minorHAnsi"/>
          <w:sz w:val="20"/>
          <w:lang w:bidi="it-IT"/>
        </w:rPr>
      </w:pPr>
    </w:p>
    <w:p w14:paraId="3D09759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2EF0C419" w14:textId="77777777" w:rsidR="006C52A0" w:rsidRPr="006C52A0" w:rsidRDefault="006C52A0" w:rsidP="006C52A0">
      <w:pPr>
        <w:widowControl w:val="0"/>
        <w:spacing w:line="240" w:lineRule="auto"/>
        <w:jc w:val="left"/>
        <w:rPr>
          <w:rFonts w:asciiTheme="minorHAnsi" w:hAnsiTheme="minorHAnsi"/>
          <w:sz w:val="20"/>
          <w:lang w:bidi="it-IT"/>
        </w:rPr>
      </w:pPr>
    </w:p>
    <w:p w14:paraId="659FCD4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3E93AAC3" w14:textId="77777777" w:rsidR="006C52A0" w:rsidRPr="006C52A0" w:rsidRDefault="006C52A0" w:rsidP="006C52A0">
      <w:pPr>
        <w:widowControl w:val="0"/>
        <w:spacing w:line="240" w:lineRule="auto"/>
        <w:jc w:val="left"/>
        <w:rPr>
          <w:rFonts w:asciiTheme="minorHAnsi" w:hAnsiTheme="minorHAnsi"/>
          <w:b/>
          <w:sz w:val="20"/>
          <w:lang w:bidi="it-IT"/>
        </w:rPr>
      </w:pPr>
    </w:p>
    <w:p w14:paraId="420ABFA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GU UE S numero [], data [], pag. [], </w:t>
      </w:r>
    </w:p>
    <w:p w14:paraId="31662D3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Numero dell'avviso nella GU S: </w:t>
      </w:r>
      <w:proofErr w:type="gramStart"/>
      <w:r w:rsidRPr="006C52A0">
        <w:rPr>
          <w:rFonts w:asciiTheme="minorHAnsi" w:hAnsiTheme="minorHAnsi"/>
          <w:b/>
          <w:sz w:val="20"/>
          <w:lang w:bidi="it-IT"/>
        </w:rPr>
        <w:t>[ ]</w:t>
      </w:r>
      <w:proofErr w:type="gramEnd"/>
      <w:r w:rsidRPr="006C52A0">
        <w:rPr>
          <w:rFonts w:asciiTheme="minorHAnsi" w:hAnsiTheme="minorHAnsi"/>
          <w:b/>
          <w:sz w:val="20"/>
          <w:lang w:bidi="it-IT"/>
        </w:rPr>
        <w:t>[ ][ ][ ]/S [ ][ ][ ]–[ ][ ][ ][ ][ ][ ][ ]</w:t>
      </w:r>
    </w:p>
    <w:p w14:paraId="37E1C43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6B314A0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6C52A0">
        <w:rPr>
          <w:rFonts w:asciiTheme="minorHAnsi" w:hAnsiTheme="minorHAnsi"/>
          <w:b/>
          <w:sz w:val="20"/>
          <w:lang w:bidi="it-IT"/>
        </w:rPr>
        <w:t>[….</w:t>
      </w:r>
      <w:proofErr w:type="gramEnd"/>
      <w:r w:rsidRPr="006C52A0">
        <w:rPr>
          <w:rFonts w:asciiTheme="minorHAnsi" w:hAnsiTheme="minorHAnsi"/>
          <w:b/>
          <w:sz w:val="20"/>
          <w:lang w:bidi="it-IT"/>
        </w:rPr>
        <w:t>]</w:t>
      </w:r>
    </w:p>
    <w:p w14:paraId="5CF18C10" w14:textId="77777777" w:rsidR="006C52A0" w:rsidRPr="006C52A0" w:rsidRDefault="006C52A0" w:rsidP="006C52A0">
      <w:pPr>
        <w:widowControl w:val="0"/>
        <w:spacing w:line="240" w:lineRule="auto"/>
        <w:jc w:val="left"/>
        <w:rPr>
          <w:rFonts w:asciiTheme="minorHAnsi" w:hAnsiTheme="minorHAnsi"/>
          <w:sz w:val="20"/>
          <w:lang w:bidi="it-IT"/>
        </w:rPr>
      </w:pPr>
    </w:p>
    <w:p w14:paraId="399731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Informazioni sulla procedura di appalto</w:t>
      </w:r>
    </w:p>
    <w:p w14:paraId="78540193" w14:textId="77777777" w:rsidR="006C52A0" w:rsidRPr="006C52A0" w:rsidRDefault="006C52A0" w:rsidP="00571E25">
      <w:pPr>
        <w:widowControl w:val="0"/>
        <w:spacing w:after="120" w:line="240" w:lineRule="auto"/>
        <w:jc w:val="left"/>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39" w:type="dxa"/>
        <w:tblInd w:w="96" w:type="dxa"/>
        <w:tblLayout w:type="fixed"/>
        <w:tblCellMar>
          <w:left w:w="93" w:type="dxa"/>
        </w:tblCellMar>
        <w:tblLook w:val="0000" w:firstRow="0" w:lastRow="0" w:firstColumn="0" w:lastColumn="0" w:noHBand="0" w:noVBand="0"/>
      </w:tblPr>
      <w:tblGrid>
        <w:gridCol w:w="6237"/>
        <w:gridCol w:w="3402"/>
      </w:tblGrid>
      <w:tr w:rsidR="00571E25" w:rsidRPr="006C52A0" w14:paraId="70AA9AA7"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6DB0837"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w:t>
            </w:r>
          </w:p>
          <w:p w14:paraId="6AC6E8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fiscale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Direzione Generale dei lavori e del Demanio</w:t>
            </w:r>
          </w:p>
          <w:p w14:paraId="7C19DA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80411120589</w:t>
            </w:r>
          </w:p>
        </w:tc>
      </w:tr>
      <w:tr w:rsidR="00571E25" w:rsidRPr="006C52A0" w14:paraId="0A4431AF"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1BD6E52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E219B0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BCBF7CE"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7532C28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375D27C8" w14:textId="77777777" w:rsidR="006C52A0" w:rsidRPr="006C52A0" w:rsidRDefault="006C52A0" w:rsidP="006C52A0">
            <w:pPr>
              <w:widowControl w:val="0"/>
              <w:spacing w:line="240" w:lineRule="auto"/>
              <w:jc w:val="left"/>
              <w:rPr>
                <w:rFonts w:asciiTheme="minorHAnsi" w:hAnsiTheme="minorHAnsi"/>
                <w:sz w:val="20"/>
              </w:rPr>
            </w:pPr>
          </w:p>
        </w:tc>
      </w:tr>
      <w:tr w:rsidR="00571E25" w:rsidRPr="006C52A0" w14:paraId="583997AB"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2AEE4C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2FEE8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7E176475"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347C6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24550A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6D87ED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2BED3A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DCB20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4B0CF8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w:t>
            </w:r>
          </w:p>
        </w:tc>
      </w:tr>
    </w:tbl>
    <w:p w14:paraId="6275CF9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5CA9D40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II: Informazioni sull'operatore economico</w:t>
      </w:r>
    </w:p>
    <w:p w14:paraId="7A39151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Informazioni sull'operatore economico</w:t>
      </w:r>
    </w:p>
    <w:tbl>
      <w:tblPr>
        <w:tblW w:w="9639" w:type="dxa"/>
        <w:tblInd w:w="76" w:type="dxa"/>
        <w:tblCellMar>
          <w:left w:w="93" w:type="dxa"/>
        </w:tblCellMar>
        <w:tblLook w:val="0000" w:firstRow="0" w:lastRow="0" w:firstColumn="0" w:lastColumn="0" w:noHBand="0" w:noVBand="0"/>
      </w:tblPr>
      <w:tblGrid>
        <w:gridCol w:w="6399"/>
        <w:gridCol w:w="3240"/>
      </w:tblGrid>
      <w:tr w:rsidR="00571E25" w:rsidRPr="006C52A0" w14:paraId="0CAF57E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6C52A0">
            <w:pPr>
              <w:widowControl w:val="0"/>
              <w:spacing w:line="240" w:lineRule="auto"/>
              <w:jc w:val="left"/>
              <w:rPr>
                <w:rFonts w:asciiTheme="minorHAnsi" w:hAnsiTheme="minorHAnsi"/>
                <w:sz w:val="20"/>
                <w:lang w:bidi="it-IT"/>
              </w:rPr>
            </w:pPr>
          </w:p>
          <w:p w14:paraId="2BD587C4" w14:textId="77777777" w:rsidR="00571E25" w:rsidRPr="006C52A0" w:rsidRDefault="00571E25" w:rsidP="006C52A0">
            <w:pPr>
              <w:widowControl w:val="0"/>
              <w:spacing w:line="240" w:lineRule="auto"/>
              <w:jc w:val="left"/>
              <w:rPr>
                <w:rFonts w:asciiTheme="minorHAnsi" w:hAnsiTheme="minorHAnsi"/>
                <w:sz w:val="20"/>
                <w:lang w:bidi="it-IT"/>
              </w:rPr>
            </w:pPr>
          </w:p>
          <w:p w14:paraId="6BB598F6" w14:textId="77777777" w:rsidR="006C52A0" w:rsidRPr="006C52A0" w:rsidRDefault="006C52A0" w:rsidP="006C52A0">
            <w:pPr>
              <w:widowControl w:val="0"/>
              <w:spacing w:line="240" w:lineRule="auto"/>
              <w:jc w:val="left"/>
              <w:rPr>
                <w:rFonts w:asciiTheme="minorHAnsi" w:hAnsiTheme="minorHAnsi"/>
                <w:sz w:val="20"/>
                <w:lang w:bidi="it-IT"/>
              </w:rPr>
            </w:pPr>
          </w:p>
          <w:p w14:paraId="30BA179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6C52A0">
            <w:pPr>
              <w:widowControl w:val="0"/>
              <w:spacing w:line="240" w:lineRule="auto"/>
              <w:jc w:val="left"/>
              <w:rPr>
                <w:rFonts w:asciiTheme="minorHAnsi" w:hAnsiTheme="minorHAnsi"/>
                <w:sz w:val="20"/>
                <w:lang w:bidi="it-IT"/>
              </w:rPr>
            </w:pPr>
          </w:p>
          <w:p w14:paraId="694CB64F" w14:textId="39C62F5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71E25">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71E25">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6C52A0">
            <w:pPr>
              <w:widowControl w:val="0"/>
              <w:spacing w:line="240" w:lineRule="auto"/>
              <w:jc w:val="left"/>
              <w:rPr>
                <w:rFonts w:asciiTheme="minorHAnsi" w:hAnsiTheme="minorHAnsi"/>
                <w:sz w:val="20"/>
                <w:lang w:bidi="it-IT"/>
              </w:rPr>
            </w:pPr>
          </w:p>
          <w:p w14:paraId="63474D7B" w14:textId="77777777" w:rsidR="006C52A0" w:rsidRPr="006C52A0" w:rsidRDefault="006C52A0" w:rsidP="006C52A0">
            <w:pPr>
              <w:widowControl w:val="0"/>
              <w:spacing w:line="240" w:lineRule="auto"/>
              <w:jc w:val="left"/>
              <w:rPr>
                <w:rFonts w:asciiTheme="minorHAnsi" w:hAnsiTheme="minorHAnsi"/>
                <w:sz w:val="20"/>
                <w:lang w:bidi="it-IT"/>
              </w:rPr>
            </w:pPr>
          </w:p>
          <w:p w14:paraId="41744891" w14:textId="77777777" w:rsidR="006C52A0" w:rsidRPr="006C52A0" w:rsidRDefault="006C52A0" w:rsidP="006C52A0">
            <w:pPr>
              <w:widowControl w:val="0"/>
              <w:spacing w:line="240" w:lineRule="auto"/>
              <w:jc w:val="left"/>
              <w:rPr>
                <w:rFonts w:asciiTheme="minorHAnsi" w:hAnsiTheme="minorHAnsi"/>
                <w:sz w:val="20"/>
                <w:lang w:bidi="it-IT"/>
              </w:rPr>
            </w:pPr>
          </w:p>
          <w:p w14:paraId="2510B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i riferimenti in base ai quali è stata ottenuta l'iscrizione o la certificazione e, se pertinente, la classificazione ricevuta nell'elenco ufficiale (</w:t>
            </w:r>
            <w:r w:rsidRPr="006C52A0">
              <w:rPr>
                <w:rFonts w:asciiTheme="minorHAnsi" w:hAnsiTheme="minorHAnsi"/>
                <w:sz w:val="20"/>
                <w:vertAlign w:val="superscript"/>
                <w:lang w:bidi="it-IT"/>
              </w:rPr>
              <w:footnoteReference w:id="11"/>
            </w:r>
            <w:r w:rsidRPr="006C52A0">
              <w:rPr>
                <w:rFonts w:asciiTheme="minorHAnsi" w:hAnsiTheme="minorHAnsi"/>
                <w:sz w:val="20"/>
                <w:lang w:bidi="it-IT"/>
              </w:rPr>
              <w:t>):</w:t>
            </w:r>
          </w:p>
          <w:p w14:paraId="0D50CEC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01AA64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4FB9D00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6C52A0">
            <w:pPr>
              <w:widowControl w:val="0"/>
              <w:spacing w:line="240" w:lineRule="auto"/>
              <w:jc w:val="left"/>
              <w:rPr>
                <w:rFonts w:asciiTheme="minorHAnsi" w:hAnsiTheme="minorHAnsi"/>
                <w:sz w:val="20"/>
                <w:lang w:bidi="it-IT"/>
              </w:rPr>
            </w:pPr>
          </w:p>
          <w:p w14:paraId="2761CF2A" w14:textId="77777777" w:rsidR="006C52A0" w:rsidRPr="006C52A0" w:rsidRDefault="006C52A0" w:rsidP="006C52A0">
            <w:pPr>
              <w:widowControl w:val="0"/>
              <w:spacing w:line="240" w:lineRule="auto"/>
              <w:jc w:val="left"/>
              <w:rPr>
                <w:rFonts w:asciiTheme="minorHAnsi" w:hAnsiTheme="minorHAnsi"/>
                <w:sz w:val="20"/>
                <w:lang w:bidi="it-IT"/>
              </w:rPr>
            </w:pPr>
          </w:p>
          <w:p w14:paraId="6E554E47"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6C52A0">
            <w:pPr>
              <w:widowControl w:val="0"/>
              <w:spacing w:line="240" w:lineRule="auto"/>
              <w:jc w:val="left"/>
              <w:rPr>
                <w:rFonts w:asciiTheme="minorHAnsi" w:hAnsiTheme="minorHAnsi"/>
                <w:sz w:val="20"/>
                <w:lang w:bidi="it-IT"/>
              </w:rPr>
            </w:pPr>
          </w:p>
          <w:p w14:paraId="36F17C52" w14:textId="77777777" w:rsidR="00571E25" w:rsidRDefault="00571E25" w:rsidP="006C52A0">
            <w:pPr>
              <w:widowControl w:val="0"/>
              <w:spacing w:line="240" w:lineRule="auto"/>
              <w:jc w:val="left"/>
              <w:rPr>
                <w:rFonts w:asciiTheme="minorHAnsi" w:hAnsiTheme="minorHAnsi"/>
                <w:sz w:val="20"/>
                <w:lang w:bidi="it-IT"/>
              </w:rPr>
            </w:pPr>
          </w:p>
          <w:p w14:paraId="693B395E" w14:textId="77777777" w:rsidR="00571E25" w:rsidRDefault="00571E25" w:rsidP="006C52A0">
            <w:pPr>
              <w:widowControl w:val="0"/>
              <w:spacing w:line="240" w:lineRule="auto"/>
              <w:jc w:val="left"/>
              <w:rPr>
                <w:rFonts w:asciiTheme="minorHAnsi" w:hAnsiTheme="minorHAnsi"/>
                <w:sz w:val="20"/>
                <w:lang w:bidi="it-IT"/>
              </w:rPr>
            </w:pPr>
          </w:p>
          <w:p w14:paraId="2014B45A" w14:textId="77777777" w:rsidR="00571E25" w:rsidRPr="006C52A0" w:rsidRDefault="00571E25" w:rsidP="006C52A0">
            <w:pPr>
              <w:widowControl w:val="0"/>
              <w:spacing w:line="240" w:lineRule="auto"/>
              <w:jc w:val="left"/>
              <w:rPr>
                <w:rFonts w:asciiTheme="minorHAnsi" w:hAnsiTheme="minorHAnsi"/>
                <w:sz w:val="20"/>
                <w:lang w:bidi="it-IT"/>
              </w:rPr>
            </w:pPr>
          </w:p>
          <w:p w14:paraId="354FBB0D" w14:textId="77777777" w:rsidR="00571E25" w:rsidRDefault="00571E25" w:rsidP="00571E25">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71E25">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6C52A0">
            <w:pPr>
              <w:widowControl w:val="0"/>
              <w:spacing w:line="240" w:lineRule="auto"/>
              <w:jc w:val="left"/>
              <w:rPr>
                <w:rFonts w:asciiTheme="minorHAnsi" w:hAnsiTheme="minorHAnsi"/>
                <w:sz w:val="20"/>
                <w:lang w:bidi="it-IT"/>
              </w:rPr>
            </w:pPr>
          </w:p>
          <w:p w14:paraId="18823B8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6C52A0">
            <w:pPr>
              <w:widowControl w:val="0"/>
              <w:spacing w:line="240" w:lineRule="auto"/>
              <w:jc w:val="left"/>
              <w:rPr>
                <w:rFonts w:asciiTheme="minorHAnsi" w:hAnsiTheme="minorHAnsi"/>
                <w:sz w:val="20"/>
                <w:lang w:bidi="it-IT"/>
              </w:rPr>
            </w:pPr>
          </w:p>
          <w:p w14:paraId="47B549E1" w14:textId="77777777" w:rsidR="006C52A0" w:rsidRPr="006C52A0" w:rsidRDefault="006C52A0" w:rsidP="006C52A0">
            <w:pPr>
              <w:widowControl w:val="0"/>
              <w:spacing w:line="240" w:lineRule="auto"/>
              <w:jc w:val="left"/>
              <w:rPr>
                <w:rFonts w:asciiTheme="minorHAnsi" w:hAnsiTheme="minorHAnsi"/>
                <w:sz w:val="20"/>
                <w:lang w:bidi="it-IT"/>
              </w:rPr>
            </w:pPr>
          </w:p>
          <w:p w14:paraId="10E005F2" w14:textId="77777777" w:rsidR="006C52A0" w:rsidRPr="006C52A0" w:rsidRDefault="006C52A0" w:rsidP="006C52A0">
            <w:pPr>
              <w:widowControl w:val="0"/>
              <w:spacing w:line="240" w:lineRule="auto"/>
              <w:jc w:val="left"/>
              <w:rPr>
                <w:rFonts w:asciiTheme="minorHAnsi" w:hAnsiTheme="minorHAnsi"/>
                <w:sz w:val="20"/>
                <w:lang w:bidi="it-IT"/>
              </w:rPr>
            </w:pPr>
          </w:p>
          <w:p w14:paraId="7D50DA25" w14:textId="77777777" w:rsidR="006C52A0" w:rsidRPr="006C52A0" w:rsidRDefault="006C52A0" w:rsidP="006C52A0">
            <w:pPr>
              <w:widowControl w:val="0"/>
              <w:spacing w:line="240" w:lineRule="auto"/>
              <w:jc w:val="left"/>
              <w:rPr>
                <w:rFonts w:asciiTheme="minorHAnsi" w:hAnsiTheme="minorHAnsi"/>
                <w:sz w:val="20"/>
                <w:lang w:bidi="it-IT"/>
              </w:rPr>
            </w:pPr>
          </w:p>
          <w:p w14:paraId="21CDB75A" w14:textId="77777777" w:rsidR="006C52A0" w:rsidRPr="006C52A0" w:rsidRDefault="006C52A0" w:rsidP="006C52A0">
            <w:pPr>
              <w:widowControl w:val="0"/>
              <w:spacing w:line="240" w:lineRule="auto"/>
              <w:jc w:val="left"/>
              <w:rPr>
                <w:rFonts w:asciiTheme="minorHAnsi" w:hAnsiTheme="minorHAnsi"/>
                <w:sz w:val="20"/>
                <w:lang w:bidi="it-IT"/>
              </w:rPr>
            </w:pPr>
          </w:p>
          <w:p w14:paraId="6BFFB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 xml:space="preserve">è in possesso di attestazione </w:t>
            </w:r>
            <w:proofErr w:type="gramStart"/>
            <w:r w:rsidRPr="006C52A0">
              <w:rPr>
                <w:rFonts w:asciiTheme="minorHAnsi" w:hAnsiTheme="minorHAnsi"/>
                <w:bCs/>
                <w:sz w:val="20"/>
                <w:lang w:bidi="it-IT"/>
              </w:rPr>
              <w:t>rilasciata  nell’ambito</w:t>
            </w:r>
            <w:proofErr w:type="gramEnd"/>
            <w:r w:rsidRPr="006C52A0">
              <w:rPr>
                <w:rFonts w:asciiTheme="minorHAnsi" w:hAnsiTheme="minorHAnsi"/>
                <w:bCs/>
                <w:sz w:val="20"/>
                <w:lang w:bidi="it-IT"/>
              </w:rPr>
              <w:t xml:space="preserve"> dei Sistemi di qualificazione di cui all’articolo 134 del Codice, previsti per i settori speciali</w:t>
            </w:r>
          </w:p>
          <w:p w14:paraId="4408584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13738F">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13738F">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13738F">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13738F">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13738F">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13738F">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A95B670" w14:textId="77777777" w:rsidR="006C52A0" w:rsidRDefault="006C52A0" w:rsidP="006C52A0">
            <w:pPr>
              <w:widowControl w:val="0"/>
              <w:spacing w:line="240" w:lineRule="auto"/>
              <w:jc w:val="left"/>
              <w:rPr>
                <w:rFonts w:asciiTheme="minorHAnsi" w:hAnsiTheme="minorHAnsi"/>
                <w:sz w:val="20"/>
                <w:lang w:bidi="it-IT"/>
              </w:rPr>
            </w:pPr>
          </w:p>
          <w:p w14:paraId="702A801D" w14:textId="77777777" w:rsidR="0013738F" w:rsidRPr="006C52A0" w:rsidRDefault="0013738F" w:rsidP="006C52A0">
            <w:pPr>
              <w:widowControl w:val="0"/>
              <w:spacing w:line="240" w:lineRule="auto"/>
              <w:jc w:val="left"/>
              <w:rPr>
                <w:rFonts w:asciiTheme="minorHAnsi" w:hAnsiTheme="minorHAnsi"/>
                <w:sz w:val="20"/>
                <w:lang w:bidi="it-IT"/>
              </w:rPr>
            </w:pPr>
          </w:p>
          <w:p w14:paraId="6C84CB9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6C52A0">
            <w:pPr>
              <w:widowControl w:val="0"/>
              <w:spacing w:line="240" w:lineRule="auto"/>
              <w:jc w:val="left"/>
              <w:rPr>
                <w:rFonts w:asciiTheme="minorHAnsi" w:hAnsiTheme="minorHAnsi"/>
                <w:sz w:val="20"/>
                <w:lang w:bidi="it-IT"/>
              </w:rPr>
            </w:pPr>
          </w:p>
          <w:p w14:paraId="14A199D7"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6C52A0">
            <w:pPr>
              <w:widowControl w:val="0"/>
              <w:spacing w:line="240" w:lineRule="auto"/>
              <w:jc w:val="left"/>
              <w:rPr>
                <w:rFonts w:asciiTheme="minorHAnsi" w:hAnsiTheme="minorHAnsi"/>
                <w:sz w:val="20"/>
                <w:lang w:bidi="it-IT"/>
              </w:rPr>
            </w:pPr>
          </w:p>
          <w:p w14:paraId="5015244E" w14:textId="77777777" w:rsidR="006C52A0" w:rsidRPr="006C52A0" w:rsidRDefault="006C52A0" w:rsidP="006C52A0">
            <w:pPr>
              <w:widowControl w:val="0"/>
              <w:spacing w:line="240" w:lineRule="auto"/>
              <w:jc w:val="left"/>
              <w:rPr>
                <w:rFonts w:asciiTheme="minorHAnsi" w:hAnsiTheme="minorHAnsi"/>
                <w:sz w:val="20"/>
                <w:lang w:bidi="it-IT"/>
              </w:rPr>
            </w:pPr>
          </w:p>
          <w:p w14:paraId="561EA48B"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6C52A0">
            <w:pPr>
              <w:widowControl w:val="0"/>
              <w:spacing w:line="240" w:lineRule="auto"/>
              <w:jc w:val="left"/>
              <w:rPr>
                <w:rFonts w:asciiTheme="minorHAnsi" w:hAnsiTheme="minorHAnsi"/>
                <w:sz w:val="20"/>
                <w:lang w:bidi="it-IT"/>
              </w:rPr>
            </w:pPr>
          </w:p>
          <w:p w14:paraId="21E62FFC" w14:textId="77777777" w:rsidR="0013738F" w:rsidRDefault="0013738F" w:rsidP="006C52A0">
            <w:pPr>
              <w:widowControl w:val="0"/>
              <w:spacing w:line="240" w:lineRule="auto"/>
              <w:jc w:val="left"/>
              <w:rPr>
                <w:rFonts w:asciiTheme="minorHAnsi" w:hAnsiTheme="minorHAnsi"/>
                <w:sz w:val="20"/>
                <w:lang w:bidi="it-IT"/>
              </w:rPr>
            </w:pPr>
          </w:p>
          <w:p w14:paraId="16CB9317" w14:textId="77777777" w:rsidR="0013738F" w:rsidRDefault="0013738F" w:rsidP="006C52A0">
            <w:pPr>
              <w:widowControl w:val="0"/>
              <w:spacing w:line="240" w:lineRule="auto"/>
              <w:jc w:val="left"/>
              <w:rPr>
                <w:rFonts w:asciiTheme="minorHAnsi" w:hAnsiTheme="minorHAnsi"/>
                <w:sz w:val="20"/>
                <w:lang w:bidi="it-IT"/>
              </w:rPr>
            </w:pPr>
          </w:p>
          <w:p w14:paraId="1AD6AA35" w14:textId="77777777" w:rsidR="0013738F" w:rsidRPr="006C52A0" w:rsidRDefault="0013738F" w:rsidP="006C52A0">
            <w:pPr>
              <w:widowControl w:val="0"/>
              <w:spacing w:line="240" w:lineRule="auto"/>
              <w:jc w:val="left"/>
              <w:rPr>
                <w:rFonts w:asciiTheme="minorHAnsi" w:hAnsiTheme="minorHAnsi"/>
                <w:sz w:val="20"/>
                <w:lang w:bidi="it-IT"/>
              </w:rPr>
            </w:pPr>
          </w:p>
          <w:p w14:paraId="109A1FEA" w14:textId="77777777" w:rsidR="006C52A0" w:rsidRPr="006C52A0" w:rsidRDefault="006C52A0" w:rsidP="0013738F">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6C52A0">
            <w:pPr>
              <w:widowControl w:val="0"/>
              <w:spacing w:line="240" w:lineRule="auto"/>
              <w:jc w:val="left"/>
              <w:rPr>
                <w:rFonts w:asciiTheme="minorHAnsi" w:hAnsiTheme="minorHAnsi"/>
                <w:sz w:val="20"/>
                <w:lang w:bidi="it-IT"/>
              </w:rPr>
            </w:pPr>
          </w:p>
          <w:p w14:paraId="0884C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6C52A0">
            <w:pPr>
              <w:widowControl w:val="0"/>
              <w:spacing w:line="240" w:lineRule="auto"/>
              <w:jc w:val="left"/>
              <w:rPr>
                <w:rFonts w:asciiTheme="minorHAnsi" w:hAnsiTheme="minorHAnsi"/>
                <w:sz w:val="20"/>
                <w:lang w:bidi="it-IT"/>
              </w:rPr>
            </w:pPr>
          </w:p>
          <w:p w14:paraId="2239234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571E25">
        <w:trPr>
          <w:trHeight w:val="20"/>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571E25">
        <w:trPr>
          <w:trHeight w:val="20"/>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77777777" w:rsidR="006C52A0" w:rsidRPr="006C52A0" w:rsidRDefault="006C52A0" w:rsidP="006C52A0">
            <w:pPr>
              <w:widowControl w:val="0"/>
              <w:numPr>
                <w:ilvl w:val="0"/>
                <w:numId w:val="37"/>
              </w:numPr>
              <w:spacing w:line="240" w:lineRule="auto"/>
              <w:jc w:val="left"/>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r w:rsidRPr="006C52A0">
              <w:rPr>
                <w:rFonts w:asciiTheme="minorHAnsi" w:hAnsiTheme="minorHAnsi"/>
                <w:sz w:val="20"/>
                <w:lang w:bidi="it-IT"/>
              </w:rPr>
              <w:t>capofila, responsabile di compiti specifici,ecc.):</w:t>
            </w:r>
          </w:p>
          <w:p w14:paraId="3A89BFB6" w14:textId="77777777" w:rsidR="006C52A0" w:rsidRPr="006C52A0" w:rsidRDefault="006C52A0" w:rsidP="006C52A0">
            <w:pPr>
              <w:widowControl w:val="0"/>
              <w:spacing w:line="240" w:lineRule="auto"/>
              <w:jc w:val="left"/>
              <w:rPr>
                <w:rFonts w:asciiTheme="minorHAnsi" w:hAnsiTheme="minorHAnsi"/>
                <w:sz w:val="20"/>
                <w:lang w:bidi="it-IT"/>
              </w:rPr>
            </w:pPr>
          </w:p>
          <w:p w14:paraId="518C6B3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12F98BA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0A7020E7" w14:textId="77777777" w:rsidR="006C52A0" w:rsidRPr="006C52A0" w:rsidRDefault="006C52A0" w:rsidP="006C52A0">
            <w:pPr>
              <w:widowControl w:val="0"/>
              <w:spacing w:line="240" w:lineRule="auto"/>
              <w:jc w:val="left"/>
              <w:rPr>
                <w:rFonts w:asciiTheme="minorHAnsi" w:hAnsiTheme="minorHAnsi"/>
                <w:b/>
                <w:sz w:val="20"/>
                <w:lang w:bidi="it-IT"/>
              </w:rPr>
            </w:pPr>
          </w:p>
          <w:p w14:paraId="0AAAE21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lett.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lett.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6C52A0">
            <w:pPr>
              <w:widowControl w:val="0"/>
              <w:spacing w:line="240" w:lineRule="auto"/>
              <w:jc w:val="left"/>
              <w:rPr>
                <w:rFonts w:asciiTheme="minorHAnsi" w:hAnsiTheme="minorHAnsi"/>
                <w:sz w:val="20"/>
                <w:lang w:bidi="it-IT"/>
              </w:rPr>
            </w:pPr>
          </w:p>
          <w:p w14:paraId="1D82447B" w14:textId="77777777" w:rsidR="006C52A0" w:rsidRPr="006C52A0" w:rsidRDefault="006C52A0" w:rsidP="006C52A0">
            <w:pPr>
              <w:widowControl w:val="0"/>
              <w:spacing w:line="240" w:lineRule="auto"/>
              <w:jc w:val="left"/>
              <w:rPr>
                <w:rFonts w:asciiTheme="minorHAnsi" w:hAnsiTheme="minorHAnsi"/>
                <w:sz w:val="20"/>
                <w:lang w:bidi="it-IT"/>
              </w:rPr>
            </w:pPr>
          </w:p>
          <w:p w14:paraId="2989F136" w14:textId="77777777" w:rsidR="006C52A0" w:rsidRPr="006C52A0" w:rsidRDefault="006C52A0" w:rsidP="006C52A0">
            <w:pPr>
              <w:widowControl w:val="0"/>
              <w:spacing w:line="240" w:lineRule="auto"/>
              <w:jc w:val="left"/>
              <w:rPr>
                <w:rFonts w:asciiTheme="minorHAnsi" w:hAnsiTheme="minorHAnsi"/>
                <w:sz w:val="20"/>
                <w:lang w:bidi="it-IT"/>
              </w:rPr>
            </w:pPr>
          </w:p>
          <w:p w14:paraId="2BF765E2" w14:textId="77777777" w:rsidR="006C52A0" w:rsidRPr="006C52A0" w:rsidRDefault="006C52A0" w:rsidP="006C52A0">
            <w:pPr>
              <w:widowControl w:val="0"/>
              <w:spacing w:line="240" w:lineRule="auto"/>
              <w:jc w:val="left"/>
              <w:rPr>
                <w:rFonts w:asciiTheme="minorHAnsi" w:hAnsiTheme="minorHAnsi"/>
                <w:sz w:val="20"/>
                <w:lang w:bidi="it-IT"/>
              </w:rPr>
            </w:pPr>
          </w:p>
          <w:p w14:paraId="4D0C4A98" w14:textId="77777777" w:rsidR="006C52A0" w:rsidRPr="006C52A0" w:rsidRDefault="006C52A0" w:rsidP="006C52A0">
            <w:pPr>
              <w:widowControl w:val="0"/>
              <w:spacing w:line="240" w:lineRule="auto"/>
              <w:jc w:val="left"/>
              <w:rPr>
                <w:rFonts w:asciiTheme="minorHAnsi" w:hAnsiTheme="minorHAnsi"/>
                <w:sz w:val="20"/>
                <w:lang w:bidi="it-IT"/>
              </w:rPr>
            </w:pPr>
          </w:p>
          <w:p w14:paraId="6B968B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6C52A0">
            <w:pPr>
              <w:widowControl w:val="0"/>
              <w:spacing w:line="240" w:lineRule="auto"/>
              <w:jc w:val="left"/>
              <w:rPr>
                <w:rFonts w:asciiTheme="minorHAnsi" w:hAnsiTheme="minorHAnsi"/>
                <w:sz w:val="20"/>
                <w:lang w:bidi="it-IT"/>
              </w:rPr>
            </w:pPr>
          </w:p>
          <w:p w14:paraId="1C4FAE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Pr="006C52A0" w:rsidRDefault="006C52A0" w:rsidP="006C52A0">
            <w:pPr>
              <w:widowControl w:val="0"/>
              <w:spacing w:line="240" w:lineRule="auto"/>
              <w:jc w:val="left"/>
              <w:rPr>
                <w:rFonts w:asciiTheme="minorHAnsi" w:hAnsiTheme="minorHAnsi"/>
                <w:sz w:val="20"/>
                <w:lang w:bidi="it-IT"/>
              </w:rPr>
            </w:pPr>
          </w:p>
          <w:p w14:paraId="20AE19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4B84388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04D299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 xml:space="preserve">L'operatore economico fa affidamento sulle capacità di altri soggetti per soddisfare i criteri di selezione della parte IV e rispettare i criteri e le regole </w:t>
            </w:r>
            <w:r w:rsidRPr="006C52A0">
              <w:rPr>
                <w:rFonts w:asciiTheme="minorHAnsi" w:hAnsiTheme="minorHAnsi"/>
                <w:sz w:val="20"/>
                <w:lang w:bidi="it-IT"/>
              </w:rPr>
              <w:lastRenderedPageBreak/>
              <w:t>(eventuali)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lastRenderedPageBreak/>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Pr="006C52A0" w:rsidRDefault="006C52A0"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lastRenderedPageBreak/>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B2282">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B2282">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B2282">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w:t>
            </w:r>
            <w:proofErr w:type="gramStart"/>
            <w:r w:rsidRPr="006C52A0">
              <w:rPr>
                <w:rFonts w:asciiTheme="minorHAnsi" w:hAnsiTheme="minorHAnsi"/>
                <w:sz w:val="20"/>
                <w:lang w:bidi="it-IT"/>
              </w:rPr>
              <w:t>o  della</w:t>
            </w:r>
            <w:proofErr w:type="gramEnd"/>
            <w:r w:rsidRPr="006C52A0">
              <w:rPr>
                <w:rFonts w:asciiTheme="minorHAnsi" w:hAnsiTheme="minorHAnsi"/>
                <w:sz w:val="20"/>
                <w:lang w:bidi="it-IT"/>
              </w:rPr>
              <w:t xml:space="preserve">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B2282">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B2282">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w:t>
            </w:r>
            <w:r w:rsidRPr="006C52A0">
              <w:rPr>
                <w:rFonts w:asciiTheme="minorHAnsi" w:hAnsiTheme="minorHAnsi"/>
                <w:sz w:val="20"/>
                <w:lang w:bidi="it-IT"/>
              </w:rPr>
              <w:lastRenderedPageBreak/>
              <w:t>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D: Informazioni concernenti i subappaltatori sulle cui capacità l'operatore economico non </w:t>
      </w:r>
      <w:proofErr w:type="gramStart"/>
      <w:r w:rsidRPr="006C52A0">
        <w:rPr>
          <w:rFonts w:asciiTheme="minorHAnsi" w:hAnsiTheme="minorHAnsi"/>
          <w:sz w:val="20"/>
          <w:lang w:bidi="it-IT"/>
        </w:rPr>
        <w:t>fa  affidamento</w:t>
      </w:r>
      <w:proofErr w:type="gramEnd"/>
      <w:r w:rsidRPr="006C52A0">
        <w:rPr>
          <w:rFonts w:asciiTheme="minorHAnsi" w:hAnsiTheme="minorHAnsi"/>
          <w:sz w:val="20"/>
          <w:lang w:bidi="it-IT"/>
        </w:rPr>
        <w:t xml:space="preserve"> (Articolo 105 del Codice - Subappalto)</w:t>
      </w:r>
    </w:p>
    <w:p w14:paraId="7B8418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B2282">
        <w:trPr>
          <w:trHeight w:val="1445"/>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5A7A946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5" w:name="_DV_C1915"/>
      <w:bookmarkEnd w:id="5"/>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3CF0D600" w14:textId="77777777" w:rsidR="006C52A0" w:rsidRPr="006C52A0" w:rsidRDefault="006C52A0" w:rsidP="006C52A0">
      <w:pPr>
        <w:widowControl w:val="0"/>
        <w:spacing w:line="240" w:lineRule="auto"/>
        <w:jc w:val="left"/>
        <w:rPr>
          <w:rFonts w:asciiTheme="minorHAnsi" w:hAnsiTheme="minorHAnsi"/>
          <w:sz w:val="20"/>
          <w:lang w:bidi="it-IT"/>
        </w:rPr>
      </w:pPr>
    </w:p>
    <w:p w14:paraId="7E4EA1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39" w:type="dxa"/>
        <w:tblInd w:w="-20" w:type="dxa"/>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5423AF">
        <w:trPr>
          <w:trHeight w:val="2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5423AF">
        <w:trPr>
          <w:trHeight w:val="20"/>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motivi legati a insolvenza, conflitto di interessi o illeciti professionali (</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71B631E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39" w:type="dxa"/>
        <w:tblInd w:w="-20" w:type="dxa"/>
        <w:tblLayout w:type="fixed"/>
        <w:tblCellMar>
          <w:left w:w="93" w:type="dxa"/>
        </w:tblCellMar>
        <w:tblLook w:val="0000" w:firstRow="0" w:lastRow="0" w:firstColumn="0" w:lastColumn="0" w:noHBand="0" w:noVBand="0"/>
      </w:tblPr>
      <w:tblGrid>
        <w:gridCol w:w="5444"/>
        <w:gridCol w:w="4195"/>
      </w:tblGrid>
      <w:tr w:rsidR="006C52A0" w:rsidRPr="006C52A0" w14:paraId="3AD4A9C9"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5423AF">
        <w:trPr>
          <w:trHeight w:val="20"/>
        </w:trPr>
        <w:tc>
          <w:tcPr>
            <w:tcW w:w="543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D535263" w14:textId="77777777" w:rsidTr="005423AF">
        <w:trPr>
          <w:trHeight w:val="20"/>
        </w:trPr>
        <w:tc>
          <w:tcPr>
            <w:tcW w:w="5430"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w:t>
            </w:r>
            <w:proofErr w:type="gramStart"/>
            <w:r w:rsidRPr="006C52A0">
              <w:rPr>
                <w:rFonts w:asciiTheme="minorHAnsi" w:hAnsiTheme="minorHAnsi"/>
                <w:sz w:val="20"/>
                <w:lang w:bidi="it-IT"/>
              </w:rPr>
              <w:t>dell’ articolo</w:t>
            </w:r>
            <w:proofErr w:type="gramEnd"/>
            <w:r w:rsidRPr="006C52A0">
              <w:rPr>
                <w:rFonts w:asciiTheme="minorHAnsi" w:hAnsiTheme="minorHAnsi"/>
                <w:sz w:val="20"/>
                <w:lang w:bidi="it-IT"/>
              </w:rPr>
              <w:t xml:space="preserve">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 […………………]</w:t>
            </w:r>
          </w:p>
        </w:tc>
      </w:tr>
      <w:tr w:rsidR="006C52A0" w:rsidRPr="006C52A0" w14:paraId="4FAB7212"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9"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0"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1"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2"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3"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4"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la violazione è stata </w:t>
            </w:r>
            <w:proofErr w:type="gramStart"/>
            <w:r w:rsidRPr="006C52A0">
              <w:rPr>
                <w:rFonts w:asciiTheme="minorHAnsi" w:hAnsiTheme="minorHAnsi"/>
                <w:sz w:val="20"/>
              </w:rPr>
              <w:t>rimossa ?</w:t>
            </w:r>
            <w:proofErr w:type="gramEnd"/>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5"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6"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7"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18"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 xml:space="preserve">Se la documentazione pertinente è disponibile elettronicamente, indicare: indirizzo web, autorità o organismo di emanazione, riferimento preciso della </w:t>
            </w:r>
            <w:r w:rsidRPr="006C52A0">
              <w:rPr>
                <w:rFonts w:asciiTheme="minorHAnsi" w:hAnsiTheme="minorHAnsi"/>
                <w:sz w:val="20"/>
                <w:lang w:bidi="it-IT"/>
              </w:rPr>
              <w:lastRenderedPageBreak/>
              <w:t>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dipendenti e/o </w:t>
            </w:r>
            <w:proofErr w:type="gramStart"/>
            <w:r w:rsidRPr="006C52A0">
              <w:rPr>
                <w:rFonts w:asciiTheme="minorHAnsi" w:hAnsiTheme="minorHAnsi"/>
                <w:sz w:val="20"/>
                <w:lang w:bidi="it-IT"/>
              </w:rPr>
              <w:t>altro )</w:t>
            </w:r>
            <w:proofErr w:type="gramEnd"/>
            <w:r w:rsidRPr="006C52A0">
              <w:rPr>
                <w:rFonts w:asciiTheme="minorHAnsi" w:hAnsiTheme="minorHAnsi"/>
                <w:sz w:val="20"/>
                <w:lang w:bidi="it-IT"/>
              </w:rPr>
              <w:t xml:space="preserve">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Parte IV: Criteri di selezione</w:t>
      </w:r>
    </w:p>
    <w:p w14:paraId="2787F4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tblInd w:w="-20" w:type="dxa"/>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5423A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5423A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06B66F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lastRenderedPageBreak/>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5423AF">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0FC7A0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w:t>
            </w:r>
            <w:r w:rsidRPr="006C52A0">
              <w:rPr>
                <w:rFonts w:asciiTheme="minorHAnsi" w:hAnsiTheme="minorHAnsi"/>
                <w:sz w:val="20"/>
                <w:lang w:bidi="it-IT"/>
              </w:rPr>
              <w:lastRenderedPageBreak/>
              <w:t>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lastRenderedPageBreak/>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 xml:space="preserve">(indirizzo web, autorità o organismo di emanazione, </w:t>
            </w:r>
            <w:r w:rsidRPr="006C52A0">
              <w:rPr>
                <w:rFonts w:asciiTheme="minorHAnsi" w:hAnsiTheme="minorHAnsi"/>
                <w:sz w:val="20"/>
                <w:lang w:bidi="it-IT"/>
              </w:rPr>
              <w:lastRenderedPageBreak/>
              <w:t>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F7AF1F2" w14:textId="77777777" w:rsidR="006C52A0" w:rsidRPr="006C52A0" w:rsidRDefault="006C52A0" w:rsidP="006C52A0">
      <w:pPr>
        <w:widowControl w:val="0"/>
        <w:spacing w:line="240" w:lineRule="auto"/>
        <w:jc w:val="left"/>
        <w:rPr>
          <w:rFonts w:asciiTheme="minorHAnsi" w:hAnsiTheme="minorHAnsi"/>
          <w:b/>
          <w:sz w:val="20"/>
          <w:lang w:bidi="it-IT"/>
        </w:rPr>
      </w:pPr>
    </w:p>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51582AA1" w14:textId="77777777" w:rsidR="006C52A0" w:rsidRPr="006C52A0" w:rsidRDefault="006C52A0" w:rsidP="006C52A0">
      <w:pPr>
        <w:widowControl w:val="0"/>
        <w:spacing w:line="240" w:lineRule="auto"/>
        <w:jc w:val="left"/>
        <w:rPr>
          <w:rFonts w:asciiTheme="minorHAnsi" w:hAnsiTheme="minorHAnsi"/>
          <w:b/>
          <w:bCs/>
          <w:sz w:val="20"/>
          <w:lang w:bidi="it-IT"/>
        </w:rPr>
      </w:pP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6" w:name="_DV_M4301"/>
            <w:bookmarkStart w:id="7" w:name="_DV_M4300"/>
            <w:bookmarkEnd w:id="6"/>
            <w:bookmarkEnd w:id="7"/>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484CF4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457DAF7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tblInd w:w="-20" w:type="dxa"/>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w:t>
            </w:r>
            <w:r w:rsidRPr="006C52A0">
              <w:rPr>
                <w:rFonts w:asciiTheme="minorHAnsi" w:hAnsiTheme="minorHAnsi"/>
                <w:sz w:val="20"/>
                <w:lang w:bidi="it-IT"/>
              </w:rPr>
              <w:lastRenderedPageBreak/>
              <w:t xml:space="preserve">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Parte VI: Dichiarazioni finali</w:t>
      </w:r>
    </w:p>
    <w:p w14:paraId="403C540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6570D168"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Ferme restando le disposizioni degli </w:t>
      </w:r>
      <w:proofErr w:type="gramStart"/>
      <w:r w:rsidRPr="006C52A0">
        <w:rPr>
          <w:rFonts w:asciiTheme="minorHAnsi" w:hAnsiTheme="minorHAnsi"/>
          <w:i/>
          <w:sz w:val="20"/>
          <w:lang w:bidi="it-IT"/>
        </w:rPr>
        <w:t>articoli  40</w:t>
      </w:r>
      <w:proofErr w:type="gramEnd"/>
      <w:r w:rsidRPr="006C52A0">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2224A652"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626BC616" w14:textId="77777777" w:rsidR="006C52A0" w:rsidRPr="006C52A0" w:rsidRDefault="006C52A0" w:rsidP="006C52A0">
      <w:pPr>
        <w:widowControl w:val="0"/>
        <w:spacing w:line="240" w:lineRule="auto"/>
        <w:jc w:val="left"/>
        <w:rPr>
          <w:rFonts w:asciiTheme="minorHAnsi" w:hAnsiTheme="minorHAnsi"/>
          <w:i/>
          <w:sz w:val="20"/>
          <w:lang w:bidi="it-IT"/>
        </w:rPr>
      </w:pPr>
    </w:p>
    <w:p w14:paraId="5B9B20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Data, luogo e, se richiesto o necessario, firma/firme: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bookmarkStart w:id="8" w:name="_GoBack"/>
      <w:bookmarkEnd w:id="8"/>
    </w:p>
    <w:sectPr w:rsidR="006C52A0" w:rsidRPr="006C52A0" w:rsidSect="00B32F5A">
      <w:footerReference w:type="default" r:id="rId19"/>
      <w:headerReference w:type="first" r:id="rId20"/>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BEA75" w14:textId="77777777" w:rsidR="002C7B61" w:rsidRDefault="002C7B61" w:rsidP="002750E3">
      <w:pPr>
        <w:spacing w:line="240" w:lineRule="auto"/>
      </w:pPr>
      <w:r>
        <w:separator/>
      </w:r>
    </w:p>
  </w:endnote>
  <w:endnote w:type="continuationSeparator" w:id="0">
    <w:p w14:paraId="432291C3" w14:textId="77777777" w:rsidR="002C7B61" w:rsidRDefault="002C7B61" w:rsidP="002750E3">
      <w:pPr>
        <w:spacing w:line="240" w:lineRule="auto"/>
      </w:pPr>
      <w:r>
        <w:continuationSeparator/>
      </w:r>
    </w:p>
  </w:endnote>
  <w:endnote w:type="continuationNotice" w:id="1">
    <w:p w14:paraId="20F35767" w14:textId="77777777" w:rsidR="002C7B61" w:rsidRDefault="002C7B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MingLiU">
    <w:panose1 w:val="02020509000000000000"/>
    <w:charset w:val="88"/>
    <w:family w:val="auto"/>
    <w:pitch w:val="variable"/>
    <w:sig w:usb0="A00002FF" w:usb1="28CFFCFA" w:usb2="00000016" w:usb3="00000000" w:csb0="001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DD01EB">
      <w:rPr>
        <w:rFonts w:asciiTheme="minorHAnsi" w:hAnsiTheme="minorHAnsi"/>
        <w:b/>
        <w:bCs/>
        <w:noProof/>
        <w:sz w:val="18"/>
        <w:szCs w:val="18"/>
      </w:rPr>
      <w:t>14</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DD01EB">
      <w:rPr>
        <w:rFonts w:asciiTheme="minorHAnsi" w:hAnsiTheme="minorHAnsi"/>
        <w:b/>
        <w:bCs/>
        <w:noProof/>
        <w:sz w:val="18"/>
        <w:szCs w:val="18"/>
      </w:rPr>
      <w:t>14</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A14FB" w14:textId="77777777" w:rsidR="002C7B61" w:rsidRDefault="002C7B61" w:rsidP="002750E3">
      <w:pPr>
        <w:spacing w:line="240" w:lineRule="auto"/>
      </w:pPr>
      <w:r>
        <w:separator/>
      </w:r>
    </w:p>
  </w:footnote>
  <w:footnote w:type="continuationSeparator" w:id="0">
    <w:p w14:paraId="4ED8FBCD" w14:textId="77777777" w:rsidR="002C7B61" w:rsidRDefault="002C7B61" w:rsidP="002750E3">
      <w:pPr>
        <w:spacing w:line="240" w:lineRule="auto"/>
      </w:pPr>
      <w:r>
        <w:continuationSeparator/>
      </w:r>
    </w:p>
  </w:footnote>
  <w:footnote w:type="continuationNotice" w:id="1">
    <w:p w14:paraId="5283D1DE" w14:textId="77777777" w:rsidR="002C7B61" w:rsidRDefault="002C7B61">
      <w:pPr>
        <w:spacing w:line="240" w:lineRule="auto"/>
      </w:pPr>
    </w:p>
  </w:footnote>
  <w:footnote w:id="2">
    <w:p w14:paraId="480BF24B" w14:textId="77777777" w:rsidR="00571E25" w:rsidRPr="001F35A9" w:rsidRDefault="00571E25"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571E25" w:rsidRPr="001F35A9" w:rsidRDefault="00571E25"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571E25" w:rsidRPr="001F35A9" w:rsidRDefault="00571E25"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4F909168" w14:textId="77777777" w:rsidR="00571E25" w:rsidRPr="001F35A9" w:rsidRDefault="00571E25" w:rsidP="006C52A0">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8271F51"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571E25" w:rsidRPr="001F35A9" w:rsidRDefault="00571E25"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571E25" w:rsidRPr="001F35A9" w:rsidRDefault="00571E2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571E25" w:rsidRPr="001F35A9" w:rsidRDefault="00571E2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571E25" w:rsidRPr="001F35A9" w:rsidRDefault="00571E25"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571E25" w:rsidRPr="001F35A9" w:rsidRDefault="00571E25"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8B2282" w:rsidRPr="003E60D1" w:rsidRDefault="008B2282"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8B2282" w:rsidRPr="003E60D1" w:rsidRDefault="008B2282"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8B2282" w:rsidRPr="003E60D1" w:rsidRDefault="008B2282"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571E25" w:rsidRPr="003E60D1" w:rsidRDefault="00571E25"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571E25" w:rsidRPr="003E60D1" w:rsidRDefault="00571E25"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571E25" w:rsidRPr="003E60D1" w:rsidRDefault="00571E2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571E25" w:rsidRPr="003E60D1" w:rsidRDefault="00571E25"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571E25" w:rsidRPr="003E60D1" w:rsidRDefault="00571E2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571E25" w:rsidRPr="00BF74E1" w:rsidRDefault="00571E25"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571E25" w:rsidRPr="00F351F0" w:rsidRDefault="00571E25"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571E25" w:rsidRPr="003E60D1" w:rsidRDefault="00571E25"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571E25" w:rsidRPr="003E60D1" w:rsidRDefault="00571E25"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osettiegatti.eu/info/norme/statali/2011_0159.htm"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bosettiegatti.eu/info/norme/statali/2011_0159.htm" TargetMode="External"/><Relationship Id="rId11"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1_0231.htm" TargetMode="External"/><Relationship Id="rId14" Type="http://schemas.openxmlformats.org/officeDocument/2006/relationships/hyperlink" Target="http://www.bosettiegatti.eu/info/norme/statali/2008_0081.htm" TargetMode="External"/><Relationship Id="rId15" Type="http://schemas.openxmlformats.org/officeDocument/2006/relationships/hyperlink" Target="http://www.bosettiegatti.eu/info/norme/statali/1999_0068.htm" TargetMode="External"/><Relationship Id="rId16"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codicecivile.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2CB42-8851-FB44-AE76-E26966E3F27D}">
  <ds:schemaRefs>
    <ds:schemaRef ds:uri="http://schemas.openxmlformats.org/officeDocument/2006/bibliography"/>
  </ds:schemaRefs>
</ds:datastoreItem>
</file>

<file path=customXml/itemProps2.xml><?xml version="1.0" encoding="utf-8"?>
<ds:datastoreItem xmlns:ds="http://schemas.openxmlformats.org/officeDocument/2006/customXml" ds:itemID="{9AE9EB98-6F03-3247-B9E2-C21E7131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14</Pages>
  <Words>6341</Words>
  <Characters>36144</Characters>
  <Application>Microsoft Macintosh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66</cp:revision>
  <cp:lastPrinted>2019-08-06T12:26:00Z</cp:lastPrinted>
  <dcterms:created xsi:type="dcterms:W3CDTF">2019-09-19T12:17:00Z</dcterms:created>
  <dcterms:modified xsi:type="dcterms:W3CDTF">2019-10-08T00:35:00Z</dcterms:modified>
</cp:coreProperties>
</file>