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"/>
        <w:tblW w:w="10056" w:type="dxa"/>
        <w:tblInd w:w="0" w:type="dxa"/>
        <w:tblBorders>
          <w:top w:val="single" w:sz="8" w:space="0" w:color="000000"/>
          <w:bottom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6"/>
      </w:tblGrid>
      <w:tr w:rsidR="00EE51EF" w:rsidRPr="008F5B47" w14:paraId="17E535E0" w14:textId="77777777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1FE46436" w14:textId="77777777" w:rsidR="00EE51EF" w:rsidRPr="008F5B47" w:rsidRDefault="00CB49E2">
            <w:pPr>
              <w:keepNext/>
              <w:keepLines/>
              <w:jc w:val="center"/>
              <w:rPr>
                <w:rFonts w:ascii="Calibri" w:eastAsia="Calibri" w:hAnsi="Calibri" w:cs="Calibri"/>
                <w:b/>
              </w:rPr>
            </w:pPr>
            <w:bookmarkStart w:id="0" w:name="_gjdgxs" w:colFirst="0" w:colLast="0"/>
            <w:bookmarkEnd w:id="0"/>
            <w:r w:rsidRPr="008F5B47">
              <w:rPr>
                <w:rFonts w:ascii="Calibri" w:eastAsia="Calibri" w:hAnsi="Calibri" w:cs="Calibri"/>
                <w:b/>
              </w:rPr>
              <w:t>A</w:t>
            </w:r>
            <w:r w:rsidR="00A719B1">
              <w:rPr>
                <w:rFonts w:ascii="Calibri" w:eastAsia="Calibri" w:hAnsi="Calibri" w:cs="Calibri"/>
                <w:b/>
              </w:rPr>
              <w:t>LLEGATO D</w:t>
            </w:r>
            <w:r w:rsidRPr="008F5B47">
              <w:rPr>
                <w:rFonts w:ascii="Calibri" w:eastAsia="Calibri" w:hAnsi="Calibri" w:cs="Calibri"/>
                <w:b/>
              </w:rPr>
              <w:t xml:space="preserve">  – DICHIARAZIONE DI AVVALIMENTO ATTESTANTE IL POSSESSO DEI REQUISITI PRESTATI AL CONCORRENTE PER LA PROGETTAZIONE</w:t>
            </w:r>
          </w:p>
        </w:tc>
      </w:tr>
    </w:tbl>
    <w:p w14:paraId="4F508613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5F346D7A" w14:textId="77777777" w:rsidR="00291583" w:rsidRDefault="00291583" w:rsidP="00291583">
      <w:pPr>
        <w:pStyle w:val="Corpodeltesto0"/>
        <w:shd w:val="clear" w:color="auto" w:fill="auto"/>
        <w:spacing w:after="0" w:line="240" w:lineRule="auto"/>
        <w:ind w:right="142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Il presente documento di partecipazione, disponibile sul sito </w:t>
      </w:r>
      <w:hyperlink r:id="rId7" w:history="1">
        <w:r>
          <w:rPr>
            <w:rStyle w:val="Collegamentoipertestuale"/>
            <w:b/>
            <w:bCs/>
            <w:color w:val="0000FF"/>
            <w:sz w:val="20"/>
            <w:szCs w:val="20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e sul sito </w:t>
      </w:r>
      <w:hyperlink r:id="rId8" w:history="1">
        <w:r>
          <w:rPr>
            <w:rStyle w:val="Collegamentoipertestuale"/>
            <w:b/>
            <w:bCs/>
            <w:color w:val="0000FF"/>
            <w:sz w:val="20"/>
            <w:szCs w:val="20"/>
          </w:rPr>
          <w:t>www.acquistinretepa.it</w:t>
        </w:r>
      </w:hyperlink>
      <w:r>
        <w:rPr>
          <w:b/>
          <w:bCs/>
          <w:sz w:val="20"/>
          <w:szCs w:val="20"/>
        </w:rPr>
        <w:t xml:space="preserve">, una volta compilato </w:t>
      </w:r>
      <w:r>
        <w:rPr>
          <w:b/>
          <w:bCs/>
          <w:sz w:val="20"/>
          <w:szCs w:val="20"/>
          <w:lang w:bidi="it-IT"/>
        </w:rPr>
        <w:t xml:space="preserve">dovrà </w:t>
      </w:r>
      <w:r>
        <w:rPr>
          <w:b/>
          <w:bCs/>
          <w:sz w:val="20"/>
          <w:szCs w:val="20"/>
        </w:rPr>
        <w:t>essere firmato digitalmente e inviato a corredo dell'offerta.</w:t>
      </w:r>
    </w:p>
    <w:p w14:paraId="7958D4B5" w14:textId="77777777" w:rsidR="00EE51EF" w:rsidRPr="008F5B47" w:rsidRDefault="00CB49E2">
      <w:pPr>
        <w:widowControl w:val="0"/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 w:rsidRPr="00291583">
        <w:rPr>
          <w:rFonts w:ascii="Calibri" w:eastAsia="Calibri" w:hAnsi="Calibri" w:cs="Calibri"/>
          <w:b/>
          <w:sz w:val="20"/>
          <w:szCs w:val="20"/>
          <w:u w:val="single"/>
        </w:rPr>
        <w:t>Il presente documento di partecipazione deve essere prodotto dal legale rappresentante di ogni operatore economico</w:t>
      </w:r>
      <w:r w:rsidR="00291583" w:rsidRPr="00291583">
        <w:rPr>
          <w:rFonts w:ascii="Calibri" w:eastAsia="Calibri" w:hAnsi="Calibri" w:cs="Calibri"/>
          <w:b/>
          <w:sz w:val="20"/>
          <w:szCs w:val="20"/>
          <w:u w:val="single"/>
        </w:rPr>
        <w:t xml:space="preserve"> ausiliario</w:t>
      </w:r>
      <w:r w:rsidRPr="00291583">
        <w:rPr>
          <w:rFonts w:ascii="Calibri" w:eastAsia="Calibri" w:hAnsi="Calibri" w:cs="Calibri"/>
          <w:b/>
          <w:sz w:val="20"/>
          <w:szCs w:val="20"/>
          <w:u w:val="single"/>
        </w:rPr>
        <w:t>.</w:t>
      </w:r>
      <w:r w:rsidRPr="008F5B47">
        <w:rPr>
          <w:rFonts w:ascii="Calibri" w:eastAsia="Calibri" w:hAnsi="Calibri" w:cs="Calibri"/>
          <w:b/>
          <w:sz w:val="20"/>
          <w:szCs w:val="20"/>
        </w:rPr>
        <w:t xml:space="preserve">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5FE51977" w14:textId="77777777" w:rsidR="00EE51EF" w:rsidRPr="008F5B47" w:rsidRDefault="00EE51EF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30BEFDBA" w14:textId="77777777" w:rsidR="0043099D" w:rsidRPr="0043099D" w:rsidRDefault="0043099D" w:rsidP="0043099D">
      <w:pPr>
        <w:widowControl w:val="0"/>
        <w:spacing w:line="240" w:lineRule="auto"/>
        <w:rPr>
          <w:rFonts w:ascii="Calibri" w:hAnsi="Calibri" w:cs="Calibri"/>
          <w:sz w:val="22"/>
        </w:rPr>
      </w:pPr>
      <w:r w:rsidRPr="0043099D">
        <w:rPr>
          <w:rFonts w:ascii="Calibri" w:hAnsi="Calibri" w:cs="Calibri"/>
          <w:sz w:val="22"/>
        </w:rPr>
        <w:t>OGGETTO: ID 1114 – GARA A PROCEDURA APERTA PER L'AFFIDAMENTO DELLA PROGETTAZIONE DEFINITIVA, COMPRESO IL PIANO DI SICUREZZA E COORDINAMENTO, E LE RELATIVE INDAGINI PRELIMINARI PER LA “REALIZZAZIONE DI UN POLO ABITATIVO DI N. 248 ALLOGGI APP PREVIA DEMOLIZIONE FABBRICATI FATISCENTI” - CASERMA ZIGNANI ROMA - CUP: D81B21000640001 - CIG: 8666340A00.</w:t>
      </w:r>
    </w:p>
    <w:p w14:paraId="42BD4338" w14:textId="77777777" w:rsidR="0043099D" w:rsidRPr="008F5B47" w:rsidRDefault="0043099D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7937E509" w14:textId="77777777" w:rsidR="00EE51EF" w:rsidRPr="008F5B47" w:rsidRDefault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705A8500" w14:textId="77777777" w:rsidR="00EE51EF" w:rsidRPr="008F5B47" w:rsidRDefault="00CB49E2">
      <w:pPr>
        <w:widowControl w:val="0"/>
        <w:spacing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8F5B47">
        <w:rPr>
          <w:rFonts w:ascii="Calibri" w:eastAsia="Calibri" w:hAnsi="Calibri" w:cs="Calibri"/>
          <w:b/>
          <w:sz w:val="22"/>
          <w:szCs w:val="22"/>
        </w:rPr>
        <w:t>DICHIARA</w:t>
      </w:r>
    </w:p>
    <w:p w14:paraId="5BAD3F38" w14:textId="3038692D" w:rsidR="00EE51EF" w:rsidRPr="008F5B47" w:rsidRDefault="00CB49E2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>ai sensi e per gli effetti dell’art.</w:t>
      </w:r>
      <w:r w:rsidR="00BC3822" w:rsidRPr="008F5B47">
        <w:rPr>
          <w:rFonts w:ascii="Calibri" w:eastAsia="Calibri" w:hAnsi="Calibri" w:cs="Calibri"/>
          <w:sz w:val="22"/>
          <w:szCs w:val="22"/>
        </w:rPr>
        <w:t xml:space="preserve"> 89 co. 1 del D.Lgs. n. 50/2016:</w:t>
      </w:r>
    </w:p>
    <w:p w14:paraId="205F28AE" w14:textId="77777777" w:rsidR="00BC3822" w:rsidRPr="008F5B47" w:rsidRDefault="00BC3822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7DA84CCF" w14:textId="77777777" w:rsidR="00172072" w:rsidRPr="008F5B47" w:rsidRDefault="00CB49E2" w:rsidP="000764BC">
      <w:pPr>
        <w:widowControl w:val="0"/>
        <w:spacing w:after="120" w:line="240" w:lineRule="auto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b/>
          <w:sz w:val="22"/>
          <w:szCs w:val="22"/>
        </w:rPr>
        <w:t xml:space="preserve">1 </w:t>
      </w:r>
      <w:r w:rsidRPr="008F5B47">
        <w:rPr>
          <w:rFonts w:ascii="Calibri" w:eastAsia="Calibri" w:hAnsi="Calibri" w:cs="Calibri"/>
          <w:sz w:val="22"/>
          <w:szCs w:val="22"/>
        </w:rPr>
        <w:t xml:space="preserve">- </w:t>
      </w:r>
      <w:r w:rsidR="00CC3FA3" w:rsidRPr="008F5B47">
        <w:rPr>
          <w:rFonts w:ascii="Calibri" w:eastAsia="Calibri" w:hAnsi="Calibri" w:cs="Calibri"/>
          <w:sz w:val="22"/>
          <w:szCs w:val="22"/>
        </w:rPr>
        <w:t>di mettere a dispos</w:t>
      </w:r>
      <w:r w:rsidR="00291583">
        <w:rPr>
          <w:rFonts w:ascii="Calibri" w:eastAsia="Calibri" w:hAnsi="Calibri" w:cs="Calibri"/>
          <w:sz w:val="22"/>
          <w:szCs w:val="22"/>
        </w:rPr>
        <w:t>izione per tutta la durata del servizio</w:t>
      </w:r>
      <w:r w:rsidR="00CC3FA3" w:rsidRPr="008F5B47">
        <w:rPr>
          <w:rFonts w:ascii="Calibri" w:eastAsia="Calibri" w:hAnsi="Calibri" w:cs="Calibri"/>
          <w:sz w:val="22"/>
          <w:szCs w:val="22"/>
        </w:rPr>
        <w:t xml:space="preserve"> </w:t>
      </w:r>
      <w:r w:rsidRPr="008F5B47">
        <w:rPr>
          <w:rFonts w:ascii="Calibri" w:eastAsia="Calibri" w:hAnsi="Calibri" w:cs="Calibri"/>
          <w:sz w:val="22"/>
          <w:szCs w:val="22"/>
        </w:rPr>
        <w:t>le risorse necessarie di cui</w:t>
      </w:r>
      <w:r w:rsidR="00CC3FA3" w:rsidRPr="008F5B47">
        <w:rPr>
          <w:rFonts w:ascii="Calibri" w:eastAsia="Calibri" w:hAnsi="Calibri" w:cs="Calibri"/>
          <w:sz w:val="22"/>
          <w:szCs w:val="22"/>
        </w:rPr>
        <w:t xml:space="preserve"> è carente l</w:t>
      </w:r>
      <w:r w:rsidR="00172072" w:rsidRPr="008F5B47">
        <w:rPr>
          <w:rFonts w:ascii="Calibri" w:eastAsia="Calibri" w:hAnsi="Calibri" w:cs="Calibri"/>
          <w:sz w:val="22"/>
          <w:szCs w:val="22"/>
        </w:rPr>
        <w:t xml:space="preserve">’Operatore Economico </w:t>
      </w:r>
      <w:r w:rsidR="00CC3FA3" w:rsidRPr="008F5B47">
        <w:rPr>
          <w:rFonts w:ascii="Calibri" w:eastAsia="Calibri" w:hAnsi="Calibri" w:cs="Calibri"/>
          <w:sz w:val="22"/>
          <w:szCs w:val="22"/>
        </w:rPr>
        <w:t>concorrente</w:t>
      </w:r>
      <w:r w:rsidRPr="008F5B47">
        <w:rPr>
          <w:rFonts w:ascii="Calibri" w:eastAsia="Calibri" w:hAnsi="Calibri" w:cs="Calibri"/>
          <w:sz w:val="22"/>
          <w:szCs w:val="22"/>
        </w:rPr>
        <w:t xml:space="preserve"> _________________________________</w:t>
      </w:r>
      <w:r w:rsidR="00172072" w:rsidRPr="008F5B47">
        <w:rPr>
          <w:rFonts w:ascii="Calibri" w:eastAsia="Calibri" w:hAnsi="Calibri" w:cs="Calibri"/>
          <w:sz w:val="22"/>
          <w:szCs w:val="22"/>
        </w:rPr>
        <w:t xml:space="preserve"> CON SEDE LEGALE IN ___________ ALLA VIA ________________________________ N._______  E SEDE OPERATIVA ______________________CODICE FISCALE_____________ , PARTITA IVA ___________ ISCRITTA ALLA C.C.I.A.A. DI ____________ AL N. _______, TEL. _______________, FAX_____________,PEC _____________________, RAPPRESENTATA DA __________________(CARICA SOCIALE) E LEGALE RAPPRESENTANTE ________________ NATO/A  _____________IL __________ E RESIDENTE IN _______ ALLA VIA ____________ N., _____ C.F. ____________ </w:t>
      </w:r>
    </w:p>
    <w:p w14:paraId="3C97AAD8" w14:textId="16255106" w:rsidR="00EE51EF" w:rsidRPr="008F5B47" w:rsidRDefault="00CB49E2" w:rsidP="00CB49E2">
      <w:pPr>
        <w:widowControl w:val="0"/>
        <w:spacing w:line="240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>e in particolare:</w:t>
      </w:r>
    </w:p>
    <w:p w14:paraId="2181EDDF" w14:textId="77777777" w:rsidR="00EE51EF" w:rsidRPr="008F5B47" w:rsidRDefault="00CB49E2" w:rsidP="00CB49E2">
      <w:pPr>
        <w:widowControl w:val="0"/>
        <w:spacing w:line="240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>Per i requisiti previsti per l’esecuzione della progettazione:</w:t>
      </w:r>
    </w:p>
    <w:p w14:paraId="108F4FD8" w14:textId="77777777" w:rsidR="00EE51EF" w:rsidRPr="008F5B47" w:rsidRDefault="00CB49E2" w:rsidP="00CB49E2">
      <w:pPr>
        <w:widowControl w:val="0"/>
        <w:spacing w:line="240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>(omettere i requisiti che non vengono messi a disposizione):</w:t>
      </w:r>
    </w:p>
    <w:p w14:paraId="64F6BE0D" w14:textId="74292E4E" w:rsidR="00EE51EF" w:rsidRPr="00EC0FAB" w:rsidRDefault="00CB49E2" w:rsidP="00CB49E2">
      <w:pPr>
        <w:widowControl w:val="0"/>
        <w:numPr>
          <w:ilvl w:val="0"/>
          <w:numId w:val="2"/>
        </w:numPr>
        <w:spacing w:line="240" w:lineRule="auto"/>
        <w:ind w:left="709" w:hanging="425"/>
        <w:rPr>
          <w:rFonts w:ascii="Calibri" w:hAnsi="Calibri" w:cs="Calibri"/>
        </w:rPr>
      </w:pPr>
      <w:r w:rsidRPr="00EC0FAB">
        <w:rPr>
          <w:rFonts w:ascii="Calibri" w:eastAsia="Calibri" w:hAnsi="Calibri" w:cs="Calibri"/>
          <w:sz w:val="22"/>
          <w:szCs w:val="22"/>
        </w:rPr>
        <w:t>fatturato globale</w:t>
      </w:r>
      <w:r w:rsidR="00EC3522" w:rsidRPr="00EC0FAB">
        <w:rPr>
          <w:rFonts w:ascii="Calibri" w:eastAsia="Calibri" w:hAnsi="Calibri" w:cs="Calibri"/>
          <w:sz w:val="22"/>
          <w:szCs w:val="22"/>
        </w:rPr>
        <w:t xml:space="preserve"> </w:t>
      </w:r>
      <w:r w:rsidR="00A719B1" w:rsidRPr="00EC0FAB">
        <w:rPr>
          <w:rFonts w:ascii="Calibri" w:eastAsia="Calibri" w:hAnsi="Calibri" w:cs="Calibri"/>
          <w:sz w:val="22"/>
          <w:szCs w:val="22"/>
        </w:rPr>
        <w:t>minimo</w:t>
      </w:r>
      <w:r w:rsidR="00EC3522" w:rsidRPr="00EC0FAB">
        <w:rPr>
          <w:rFonts w:ascii="Calibri" w:eastAsia="Calibri" w:hAnsi="Calibri" w:cs="Calibri"/>
          <w:sz w:val="22"/>
          <w:szCs w:val="22"/>
        </w:rPr>
        <w:t xml:space="preserve"> annuo </w:t>
      </w:r>
      <w:r w:rsidRPr="00EC0FAB">
        <w:rPr>
          <w:rFonts w:ascii="Calibri" w:eastAsia="Calibri" w:hAnsi="Calibri" w:cs="Calibri"/>
          <w:sz w:val="22"/>
          <w:szCs w:val="22"/>
        </w:rPr>
        <w:t>(esclusi contributi cassa previdenziali ed IVA) pe</w:t>
      </w:r>
      <w:r w:rsidR="00A719B1" w:rsidRPr="00EC0FAB">
        <w:rPr>
          <w:rFonts w:ascii="Calibri" w:eastAsia="Calibri" w:hAnsi="Calibri" w:cs="Calibri"/>
          <w:sz w:val="22"/>
          <w:szCs w:val="22"/>
        </w:rPr>
        <w:t>r i servizi di cui al punto 7.2</w:t>
      </w:r>
      <w:r w:rsidRPr="00EC0FAB">
        <w:rPr>
          <w:rFonts w:ascii="Calibri" w:eastAsia="Calibri" w:hAnsi="Calibri" w:cs="Calibri"/>
          <w:sz w:val="22"/>
          <w:szCs w:val="22"/>
        </w:rPr>
        <w:t xml:space="preserve"> del disciplinare di gara per un importo di ___________;</w:t>
      </w:r>
    </w:p>
    <w:p w14:paraId="68E5D57B" w14:textId="5DDDC9CC" w:rsidR="00EE51EF" w:rsidRPr="00EC0FAB" w:rsidRDefault="00CB49E2" w:rsidP="00CB49E2">
      <w:pPr>
        <w:widowControl w:val="0"/>
        <w:numPr>
          <w:ilvl w:val="0"/>
          <w:numId w:val="2"/>
        </w:numPr>
        <w:spacing w:line="240" w:lineRule="auto"/>
        <w:ind w:left="709" w:hanging="425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sz w:val="22"/>
          <w:szCs w:val="22"/>
        </w:rPr>
        <w:t>servizi d’ingegneria e architettura di lavori appartenenti a ciascuna delle categorie relative ai lavori da progettare di cui al punto 7.</w:t>
      </w:r>
      <w:r w:rsidR="00A719B1" w:rsidRPr="00EC0FAB">
        <w:rPr>
          <w:rFonts w:ascii="Calibri" w:eastAsia="Calibri" w:hAnsi="Calibri" w:cs="Calibri"/>
          <w:sz w:val="22"/>
          <w:szCs w:val="22"/>
        </w:rPr>
        <w:t>3</w:t>
      </w:r>
      <w:r w:rsidRPr="00EC0FAB">
        <w:rPr>
          <w:rFonts w:ascii="Calibri" w:eastAsia="Calibri" w:hAnsi="Calibri" w:cs="Calibri"/>
          <w:sz w:val="22"/>
          <w:szCs w:val="22"/>
        </w:rPr>
        <w:t xml:space="preserve"> lett. a) del disciplinare di gara per un importo globale pari a______________;</w:t>
      </w:r>
    </w:p>
    <w:p w14:paraId="543BCAF1" w14:textId="541603CD" w:rsidR="00EE51EF" w:rsidRPr="00EC0FAB" w:rsidRDefault="00CB49E2" w:rsidP="00CB49E2">
      <w:pPr>
        <w:widowControl w:val="0"/>
        <w:numPr>
          <w:ilvl w:val="0"/>
          <w:numId w:val="2"/>
        </w:numPr>
        <w:spacing w:line="240" w:lineRule="auto"/>
        <w:ind w:left="709" w:hanging="425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sz w:val="22"/>
          <w:szCs w:val="22"/>
        </w:rPr>
        <w:t>due servizi di d’ingegneria e architettura, di lavori appartenenti a ciascuna delle categorie relative ai lavori da progettare di cui al punto 7</w:t>
      </w:r>
      <w:r w:rsidR="00A719B1" w:rsidRPr="00EC0FAB">
        <w:rPr>
          <w:rFonts w:ascii="Calibri" w:eastAsia="Calibri" w:hAnsi="Calibri" w:cs="Calibri"/>
          <w:sz w:val="22"/>
          <w:szCs w:val="22"/>
        </w:rPr>
        <w:t>.3</w:t>
      </w:r>
      <w:r w:rsidRPr="00EC0FAB">
        <w:rPr>
          <w:rFonts w:ascii="Calibri" w:eastAsia="Calibri" w:hAnsi="Calibri" w:cs="Calibri"/>
          <w:sz w:val="22"/>
          <w:szCs w:val="22"/>
        </w:rPr>
        <w:t xml:space="preserve"> lett. b) del disciplinare di gara per un importo totale pari a______________;</w:t>
      </w:r>
    </w:p>
    <w:p w14:paraId="14E551AD" w14:textId="6B9CB1C7" w:rsidR="00C06EC2" w:rsidRPr="00EC0FAB" w:rsidRDefault="00C06EC2" w:rsidP="002517AE">
      <w:pPr>
        <w:widowControl w:val="0"/>
        <w:numPr>
          <w:ilvl w:val="0"/>
          <w:numId w:val="2"/>
        </w:numPr>
        <w:spacing w:line="240" w:lineRule="auto"/>
        <w:ind w:left="709" w:hanging="425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sz w:val="22"/>
          <w:szCs w:val="22"/>
        </w:rPr>
        <w:t>numero medio annuo di personale tecnico, di cui al punto 7.</w:t>
      </w:r>
      <w:r w:rsidR="00A719B1" w:rsidRPr="00EC0FAB">
        <w:rPr>
          <w:rFonts w:ascii="Calibri" w:eastAsia="Calibri" w:hAnsi="Calibri" w:cs="Calibri"/>
          <w:sz w:val="22"/>
          <w:szCs w:val="22"/>
        </w:rPr>
        <w:t>3</w:t>
      </w:r>
      <w:r w:rsidRPr="00EC0FAB">
        <w:rPr>
          <w:rFonts w:ascii="Calibri" w:eastAsia="Calibri" w:hAnsi="Calibri" w:cs="Calibri"/>
          <w:sz w:val="22"/>
          <w:szCs w:val="22"/>
        </w:rPr>
        <w:t xml:space="preserve"> lett. c) del bando di gara per un numero di ___________. </w:t>
      </w:r>
    </w:p>
    <w:p w14:paraId="3C7B1052" w14:textId="6ABE2FAF" w:rsidR="00C06EC2" w:rsidRPr="00EC0FAB" w:rsidRDefault="000764BC" w:rsidP="002517AE">
      <w:pPr>
        <w:widowControl w:val="0"/>
        <w:numPr>
          <w:ilvl w:val="0"/>
          <w:numId w:val="2"/>
        </w:numPr>
        <w:spacing w:line="240" w:lineRule="auto"/>
        <w:ind w:left="709" w:hanging="425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sz w:val="22"/>
          <w:szCs w:val="22"/>
        </w:rPr>
        <w:t>n</w:t>
      </w:r>
      <w:r w:rsidR="00C06EC2" w:rsidRPr="00EC0FAB">
        <w:rPr>
          <w:rFonts w:ascii="Calibri" w:eastAsia="Calibri" w:hAnsi="Calibri" w:cs="Calibri"/>
          <w:sz w:val="22"/>
          <w:szCs w:val="22"/>
        </w:rPr>
        <w:t>umero di unità minime di tecnici per professionisti singoli e associati, di cui al punto 7.</w:t>
      </w:r>
      <w:r w:rsidR="00A719B1" w:rsidRPr="00EC0FAB">
        <w:rPr>
          <w:rFonts w:ascii="Calibri" w:eastAsia="Calibri" w:hAnsi="Calibri" w:cs="Calibri"/>
          <w:sz w:val="22"/>
          <w:szCs w:val="22"/>
        </w:rPr>
        <w:t>3</w:t>
      </w:r>
      <w:r w:rsidR="00C06EC2" w:rsidRPr="00EC0FAB">
        <w:rPr>
          <w:rFonts w:ascii="Calibri" w:eastAsia="Calibri" w:hAnsi="Calibri" w:cs="Calibri"/>
          <w:sz w:val="22"/>
          <w:szCs w:val="22"/>
        </w:rPr>
        <w:t xml:space="preserve"> lett. d),</w:t>
      </w:r>
      <w:r w:rsidR="00EC0FAB">
        <w:rPr>
          <w:rFonts w:ascii="Calibri" w:eastAsia="Calibri" w:hAnsi="Calibri" w:cs="Calibri"/>
          <w:sz w:val="22"/>
          <w:szCs w:val="22"/>
        </w:rPr>
        <w:t xml:space="preserve"> </w:t>
      </w:r>
      <w:r w:rsidR="00C06EC2" w:rsidRPr="00EC0FAB">
        <w:rPr>
          <w:rFonts w:ascii="Calibri" w:eastAsia="Calibri" w:hAnsi="Calibri" w:cs="Calibri"/>
          <w:sz w:val="22"/>
          <w:szCs w:val="22"/>
        </w:rPr>
        <w:t>per un numero di _______________</w:t>
      </w:r>
      <w:r w:rsidRPr="00EC0FAB">
        <w:rPr>
          <w:rFonts w:ascii="Calibri" w:eastAsia="Calibri" w:hAnsi="Calibri" w:cs="Calibri"/>
          <w:sz w:val="22"/>
          <w:szCs w:val="22"/>
        </w:rPr>
        <w:t xml:space="preserve"> .</w:t>
      </w:r>
    </w:p>
    <w:p w14:paraId="582DF5A6" w14:textId="77777777" w:rsidR="00C06EC2" w:rsidRPr="008F5B47" w:rsidRDefault="00C06EC2" w:rsidP="00C06EC2">
      <w:pPr>
        <w:widowControl w:val="0"/>
        <w:spacing w:line="240" w:lineRule="auto"/>
        <w:rPr>
          <w:rFonts w:ascii="Calibri" w:hAnsi="Calibri" w:cs="Calibri"/>
        </w:rPr>
      </w:pPr>
    </w:p>
    <w:p w14:paraId="7635D5AA" w14:textId="77777777" w:rsidR="00EE51EF" w:rsidRPr="008F5B47" w:rsidRDefault="00CB49E2" w:rsidP="000764BC">
      <w:pPr>
        <w:widowControl w:val="0"/>
        <w:spacing w:after="240" w:line="240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b/>
          <w:sz w:val="22"/>
          <w:szCs w:val="22"/>
        </w:rPr>
        <w:t xml:space="preserve">2 </w:t>
      </w:r>
      <w:r w:rsidR="00C06EC2" w:rsidRPr="008F5B47">
        <w:rPr>
          <w:rFonts w:ascii="Calibri" w:eastAsia="Calibri" w:hAnsi="Calibri" w:cs="Calibri"/>
          <w:b/>
          <w:sz w:val="22"/>
          <w:szCs w:val="22"/>
        </w:rPr>
        <w:t>–</w:t>
      </w:r>
      <w:r w:rsidRPr="008F5B47">
        <w:rPr>
          <w:rFonts w:ascii="Calibri" w:eastAsia="Calibri" w:hAnsi="Calibri" w:cs="Calibri"/>
          <w:sz w:val="22"/>
          <w:szCs w:val="22"/>
        </w:rPr>
        <w:t xml:space="preserve"> </w:t>
      </w:r>
      <w:r w:rsidR="00C06EC2" w:rsidRPr="008F5B47">
        <w:rPr>
          <w:rFonts w:ascii="Calibri" w:eastAsia="Calibri" w:hAnsi="Calibri" w:cs="Calibri"/>
          <w:sz w:val="22"/>
          <w:szCs w:val="22"/>
        </w:rPr>
        <w:t xml:space="preserve">di </w:t>
      </w:r>
      <w:r w:rsidRPr="008F5B47">
        <w:rPr>
          <w:rFonts w:ascii="Calibri" w:eastAsia="Calibri" w:hAnsi="Calibri" w:cs="Calibri"/>
          <w:sz w:val="22"/>
          <w:szCs w:val="22"/>
        </w:rPr>
        <w:t>non partecipa</w:t>
      </w:r>
      <w:r w:rsidR="000764BC" w:rsidRPr="008F5B47">
        <w:rPr>
          <w:rFonts w:ascii="Calibri" w:eastAsia="Calibri" w:hAnsi="Calibri" w:cs="Calibri"/>
          <w:sz w:val="22"/>
          <w:szCs w:val="22"/>
        </w:rPr>
        <w:t>re</w:t>
      </w:r>
      <w:r w:rsidRPr="008F5B47">
        <w:rPr>
          <w:rFonts w:ascii="Calibri" w:eastAsia="Calibri" w:hAnsi="Calibri" w:cs="Calibri"/>
          <w:sz w:val="22"/>
          <w:szCs w:val="22"/>
        </w:rPr>
        <w:t xml:space="preserve"> alla gara in proprio o associato o consorziato ai sensi dell’art. 48 del Codice</w:t>
      </w:r>
      <w:r w:rsidR="000764BC" w:rsidRPr="008F5B47">
        <w:rPr>
          <w:rFonts w:ascii="Calibri" w:eastAsia="Calibri" w:hAnsi="Calibri" w:cs="Calibri"/>
          <w:sz w:val="22"/>
          <w:szCs w:val="22"/>
        </w:rPr>
        <w:t xml:space="preserve"> e di non </w:t>
      </w:r>
      <w:r w:rsidRPr="008F5B47">
        <w:rPr>
          <w:rFonts w:ascii="Calibri" w:eastAsia="Calibri" w:hAnsi="Calibri" w:cs="Calibri"/>
          <w:sz w:val="22"/>
          <w:szCs w:val="22"/>
        </w:rPr>
        <w:t>trova</w:t>
      </w:r>
      <w:r w:rsidR="000764BC" w:rsidRPr="008F5B47">
        <w:rPr>
          <w:rFonts w:ascii="Calibri" w:eastAsia="Calibri" w:hAnsi="Calibri" w:cs="Calibri"/>
          <w:sz w:val="22"/>
          <w:szCs w:val="22"/>
        </w:rPr>
        <w:t>rsi</w:t>
      </w:r>
      <w:r w:rsidRPr="008F5B47">
        <w:rPr>
          <w:rFonts w:ascii="Calibri" w:eastAsia="Calibri" w:hAnsi="Calibri" w:cs="Calibri"/>
          <w:sz w:val="22"/>
          <w:szCs w:val="22"/>
        </w:rPr>
        <w:t xml:space="preserve"> in una situazione di controllo di cui all’articolo 80, co. 5, lett. m del Codice con altri </w:t>
      </w:r>
      <w:r w:rsidRPr="008F5B47">
        <w:rPr>
          <w:rFonts w:ascii="Calibri" w:eastAsia="Calibri" w:hAnsi="Calibri" w:cs="Calibri"/>
          <w:sz w:val="22"/>
          <w:szCs w:val="22"/>
        </w:rPr>
        <w:lastRenderedPageBreak/>
        <w:t>concorre</w:t>
      </w:r>
      <w:r w:rsidR="000764BC" w:rsidRPr="008F5B47">
        <w:rPr>
          <w:rFonts w:ascii="Calibri" w:eastAsia="Calibri" w:hAnsi="Calibri" w:cs="Calibri"/>
          <w:sz w:val="22"/>
          <w:szCs w:val="22"/>
        </w:rPr>
        <w:t>nti che partecipano alla gara.</w:t>
      </w:r>
    </w:p>
    <w:p w14:paraId="0A52DE56" w14:textId="77777777" w:rsidR="00EE51EF" w:rsidRPr="00EC0FAB" w:rsidRDefault="00CB49E2" w:rsidP="00CB49E2">
      <w:pPr>
        <w:widowControl w:val="0"/>
        <w:spacing w:line="240" w:lineRule="auto"/>
        <w:ind w:left="284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b/>
          <w:sz w:val="22"/>
          <w:szCs w:val="22"/>
        </w:rPr>
        <w:t>3 -</w:t>
      </w:r>
      <w:r w:rsidRPr="00EC0FAB">
        <w:rPr>
          <w:rFonts w:ascii="Calibri" w:eastAsia="Calibri" w:hAnsi="Calibri" w:cs="Calibri"/>
          <w:sz w:val="22"/>
          <w:szCs w:val="22"/>
        </w:rPr>
        <w:t xml:space="preserve"> che i requisiti economico finanziari e tecnico organ</w:t>
      </w:r>
      <w:r w:rsidR="000764BC" w:rsidRPr="00EC0FAB">
        <w:rPr>
          <w:rFonts w:ascii="Calibri" w:eastAsia="Calibri" w:hAnsi="Calibri" w:cs="Calibri"/>
          <w:sz w:val="22"/>
          <w:szCs w:val="22"/>
        </w:rPr>
        <w:t>izzativi messi a disposizione de</w:t>
      </w:r>
      <w:r w:rsidRPr="00EC0FAB">
        <w:rPr>
          <w:rFonts w:ascii="Calibri" w:eastAsia="Calibri" w:hAnsi="Calibri" w:cs="Calibri"/>
          <w:sz w:val="22"/>
          <w:szCs w:val="22"/>
        </w:rPr>
        <w:t>ll’ausiliat</w:t>
      </w:r>
      <w:r w:rsidR="00BC3822" w:rsidRPr="00EC0FAB">
        <w:rPr>
          <w:rFonts w:ascii="Calibri" w:eastAsia="Calibri" w:hAnsi="Calibri" w:cs="Calibri"/>
          <w:sz w:val="22"/>
          <w:szCs w:val="22"/>
        </w:rPr>
        <w:t>a</w:t>
      </w:r>
      <w:r w:rsidRPr="00EC0FAB">
        <w:rPr>
          <w:rFonts w:ascii="Calibri" w:eastAsia="Calibri" w:hAnsi="Calibri" w:cs="Calibri"/>
          <w:sz w:val="22"/>
          <w:szCs w:val="22"/>
        </w:rPr>
        <w:t xml:space="preserve"> non sono utilizzati in modo totale o frazionato nell’ambito dell’appalto. </w:t>
      </w:r>
    </w:p>
    <w:p w14:paraId="28283B39" w14:textId="77777777" w:rsidR="00BC3822" w:rsidRPr="00EC0FAB" w:rsidRDefault="00BC3822" w:rsidP="00CB49E2">
      <w:pPr>
        <w:widowControl w:val="0"/>
        <w:spacing w:line="240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2A74B31B" w14:textId="77777777" w:rsidR="00EE51EF" w:rsidRPr="00EC0FAB" w:rsidRDefault="00CB49E2" w:rsidP="00CB49E2">
      <w:pPr>
        <w:widowControl w:val="0"/>
        <w:spacing w:line="240" w:lineRule="auto"/>
        <w:ind w:left="284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sz w:val="22"/>
          <w:szCs w:val="22"/>
        </w:rPr>
        <w:t>Pertanto con riferimento ai requisiti di progettazione:</w:t>
      </w:r>
    </w:p>
    <w:p w14:paraId="5A07CB87" w14:textId="1D3848CF" w:rsidR="00BC3822" w:rsidRPr="00EC0FAB" w:rsidRDefault="00CB49E2" w:rsidP="00BC3822">
      <w:pPr>
        <w:widowControl w:val="0"/>
        <w:numPr>
          <w:ilvl w:val="0"/>
          <w:numId w:val="3"/>
        </w:numPr>
        <w:spacing w:line="240" w:lineRule="auto"/>
        <w:ind w:hanging="360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sz w:val="22"/>
          <w:szCs w:val="22"/>
        </w:rPr>
        <w:t>non è ammesso il cumulo di requisiti di più soggetti ausiliari relativamente alla stessa categoria di progettazione;</w:t>
      </w:r>
      <w:r w:rsidR="00BC3822" w:rsidRPr="00EC0FAB">
        <w:rPr>
          <w:rFonts w:ascii="Calibri" w:eastAsia="Calibri" w:hAnsi="Calibri" w:cs="Calibri"/>
          <w:sz w:val="22"/>
          <w:szCs w:val="22"/>
        </w:rPr>
        <w:t xml:space="preserve"> </w:t>
      </w:r>
    </w:p>
    <w:p w14:paraId="7817E723" w14:textId="77777777" w:rsidR="00BC3822" w:rsidRPr="00EC0FAB" w:rsidRDefault="00BC3822" w:rsidP="00BC3822">
      <w:pPr>
        <w:widowControl w:val="0"/>
        <w:numPr>
          <w:ilvl w:val="0"/>
          <w:numId w:val="3"/>
        </w:numPr>
        <w:spacing w:line="240" w:lineRule="auto"/>
        <w:ind w:hanging="360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sz w:val="22"/>
          <w:szCs w:val="22"/>
        </w:rPr>
        <w:t>il concorrente può avvalersi di un solo operatore ausiliario per ciascuna delle categorie di cui ai punti 7.</w:t>
      </w:r>
      <w:r w:rsidR="00A719B1" w:rsidRPr="00EC0FAB">
        <w:rPr>
          <w:rFonts w:ascii="Calibri" w:eastAsia="Calibri" w:hAnsi="Calibri" w:cs="Calibri"/>
          <w:sz w:val="22"/>
          <w:szCs w:val="22"/>
        </w:rPr>
        <w:t>3</w:t>
      </w:r>
      <w:r w:rsidRPr="00EC0FAB">
        <w:rPr>
          <w:rFonts w:ascii="Calibri" w:eastAsia="Calibri" w:hAnsi="Calibri" w:cs="Calibri"/>
          <w:sz w:val="22"/>
          <w:szCs w:val="22"/>
        </w:rPr>
        <w:t xml:space="preserve"> lettere a) e b); </w:t>
      </w:r>
    </w:p>
    <w:p w14:paraId="480B1589" w14:textId="77777777" w:rsidR="00BC3822" w:rsidRPr="00EC0FAB" w:rsidRDefault="00BC3822" w:rsidP="00BC3822">
      <w:pPr>
        <w:widowControl w:val="0"/>
        <w:numPr>
          <w:ilvl w:val="0"/>
          <w:numId w:val="3"/>
        </w:numPr>
        <w:spacing w:line="240" w:lineRule="auto"/>
        <w:ind w:hanging="360"/>
        <w:rPr>
          <w:rFonts w:ascii="Calibri" w:eastAsia="Calibri" w:hAnsi="Calibri" w:cs="Calibri"/>
          <w:sz w:val="22"/>
          <w:szCs w:val="22"/>
        </w:rPr>
      </w:pPr>
      <w:r w:rsidRPr="00EC0FAB">
        <w:rPr>
          <w:rFonts w:ascii="Calibri" w:eastAsia="Calibri" w:hAnsi="Calibri" w:cs="Calibri"/>
          <w:sz w:val="22"/>
          <w:szCs w:val="22"/>
        </w:rPr>
        <w:t>il concorrente può avvalersi di un solo operatore ausiliario per ciascuno dei</w:t>
      </w:r>
      <w:r w:rsidR="00A719B1" w:rsidRPr="00EC0FAB">
        <w:rPr>
          <w:rFonts w:ascii="Calibri" w:eastAsia="Calibri" w:hAnsi="Calibri" w:cs="Calibri"/>
          <w:sz w:val="22"/>
          <w:szCs w:val="22"/>
        </w:rPr>
        <w:t xml:space="preserve"> requisiti di cui ai punti 7.2</w:t>
      </w:r>
      <w:r w:rsidRPr="00EC0FAB">
        <w:rPr>
          <w:rFonts w:ascii="Calibri" w:eastAsia="Calibri" w:hAnsi="Calibri" w:cs="Calibri"/>
          <w:sz w:val="22"/>
          <w:szCs w:val="22"/>
        </w:rPr>
        <w:t xml:space="preserve"> e 7.</w:t>
      </w:r>
      <w:r w:rsidR="00A719B1" w:rsidRPr="00EC0FAB">
        <w:rPr>
          <w:rFonts w:ascii="Calibri" w:eastAsia="Calibri" w:hAnsi="Calibri" w:cs="Calibri"/>
          <w:sz w:val="22"/>
          <w:szCs w:val="22"/>
        </w:rPr>
        <w:t>3</w:t>
      </w:r>
      <w:r w:rsidRPr="00EC0FAB">
        <w:rPr>
          <w:rFonts w:ascii="Calibri" w:eastAsia="Calibri" w:hAnsi="Calibri" w:cs="Calibri"/>
          <w:sz w:val="22"/>
          <w:szCs w:val="22"/>
        </w:rPr>
        <w:t xml:space="preserve"> lettere c)/d).</w:t>
      </w:r>
    </w:p>
    <w:p w14:paraId="6C46114B" w14:textId="77777777" w:rsidR="00EE51EF" w:rsidRPr="008F5B47" w:rsidRDefault="00EE51EF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571252FF" w14:textId="77777777" w:rsidR="00CB49E2" w:rsidRPr="008F5B47" w:rsidRDefault="00CB49E2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7506D813" w14:textId="77777777" w:rsidR="00CB49E2" w:rsidRPr="008F5B47" w:rsidRDefault="00CB49E2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229C5022" w14:textId="77777777" w:rsidR="00CB49E2" w:rsidRPr="008F5B47" w:rsidRDefault="00CB49E2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61BAEC4F" w14:textId="77777777" w:rsidR="00C06EC2" w:rsidRPr="008F5B47" w:rsidRDefault="00CB49E2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 xml:space="preserve">Data ___________________           </w:t>
      </w:r>
      <w:r w:rsidR="00C06EC2" w:rsidRPr="008F5B47">
        <w:rPr>
          <w:rFonts w:ascii="Calibri" w:eastAsia="Calibri" w:hAnsi="Calibri" w:cs="Calibri"/>
          <w:sz w:val="22"/>
          <w:szCs w:val="22"/>
        </w:rPr>
        <w:t xml:space="preserve">                                         </w:t>
      </w:r>
      <w:r w:rsidRPr="008F5B47">
        <w:rPr>
          <w:rFonts w:ascii="Calibri" w:eastAsia="Calibri" w:hAnsi="Calibri" w:cs="Calibri"/>
          <w:sz w:val="22"/>
          <w:szCs w:val="22"/>
        </w:rPr>
        <w:t xml:space="preserve"> L’OPERATORE ECONOMICO</w:t>
      </w:r>
      <w:r w:rsidRPr="008F5B47">
        <w:rPr>
          <w:rFonts w:ascii="Calibri" w:eastAsia="Calibri" w:hAnsi="Calibri" w:cs="Calibri"/>
          <w:sz w:val="22"/>
          <w:szCs w:val="22"/>
          <w:vertAlign w:val="superscript"/>
        </w:rPr>
        <w:footnoteReference w:id="1"/>
      </w:r>
      <w:r w:rsidRPr="008F5B47">
        <w:rPr>
          <w:rFonts w:ascii="Calibri" w:eastAsia="Calibri" w:hAnsi="Calibri" w:cs="Calibri"/>
          <w:sz w:val="22"/>
          <w:szCs w:val="22"/>
        </w:rPr>
        <w:t xml:space="preserve">  </w:t>
      </w:r>
    </w:p>
    <w:p w14:paraId="5B08893C" w14:textId="77777777" w:rsidR="00EE51EF" w:rsidRPr="008F5B47" w:rsidRDefault="00C06EC2" w:rsidP="00C06EC2">
      <w:pPr>
        <w:widowControl w:val="0"/>
        <w:spacing w:line="240" w:lineRule="auto"/>
        <w:jc w:val="center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</w:t>
      </w:r>
      <w:r w:rsidR="00CB49E2" w:rsidRPr="008F5B47">
        <w:rPr>
          <w:rFonts w:ascii="Calibri" w:eastAsia="Calibri" w:hAnsi="Calibri" w:cs="Calibri"/>
          <w:sz w:val="22"/>
          <w:szCs w:val="22"/>
        </w:rPr>
        <w:t>____________________________</w:t>
      </w:r>
    </w:p>
    <w:p w14:paraId="7185AA45" w14:textId="77777777" w:rsidR="00EE51EF" w:rsidRPr="008F5B47" w:rsidRDefault="00C06EC2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 xml:space="preserve">    </w:t>
      </w:r>
    </w:p>
    <w:p w14:paraId="2FE2135A" w14:textId="77777777" w:rsidR="00EE51EF" w:rsidRPr="008F5B47" w:rsidRDefault="00EE51EF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0F0D27F5" w14:textId="77777777" w:rsidR="00EE51EF" w:rsidRPr="008F5B47" w:rsidRDefault="00EE51EF" w:rsidP="00CB49E2">
      <w:pPr>
        <w:widowControl w:val="0"/>
        <w:spacing w:line="240" w:lineRule="auto"/>
        <w:rPr>
          <w:rFonts w:ascii="Calibri" w:eastAsia="Calibri" w:hAnsi="Calibri" w:cs="Calibri"/>
          <w:sz w:val="22"/>
          <w:szCs w:val="22"/>
        </w:rPr>
      </w:pPr>
    </w:p>
    <w:p w14:paraId="06C2A7B1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74A7E1ED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67933CE1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16936047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2EE143C8" w14:textId="77777777" w:rsidR="00EE51EF" w:rsidRPr="008F5B47" w:rsidRDefault="00172072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  <w:r w:rsidRPr="008F5B47">
        <w:rPr>
          <w:rFonts w:ascii="Calibri" w:eastAsia="Calibri" w:hAnsi="Calibri" w:cs="Calibri"/>
          <w:sz w:val="22"/>
          <w:szCs w:val="22"/>
        </w:rPr>
        <w:t>N.B: ALLEGARE ALLA PRESENTE IL CONTRATTO DI AVVALIMENTO SPECIFICO PER L’APPALTO.</w:t>
      </w:r>
    </w:p>
    <w:p w14:paraId="12F22E25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6FE0F6CA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246889D0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597BAFBA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79115120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286241AC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5C7E1F80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6D8B5E4B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16AD5990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13519599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3BE4CF78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53F813F9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6F230814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2DF9D231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64015D11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235C4904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2669F140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4958F313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7471FD09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54053A01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678F1C64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p w14:paraId="784114F9" w14:textId="77777777" w:rsidR="00EE51EF" w:rsidRPr="008F5B47" w:rsidRDefault="00EE51EF">
      <w:pPr>
        <w:widowControl w:val="0"/>
        <w:spacing w:line="240" w:lineRule="auto"/>
        <w:jc w:val="left"/>
        <w:rPr>
          <w:rFonts w:ascii="Calibri" w:eastAsia="Calibri" w:hAnsi="Calibri" w:cs="Calibri"/>
          <w:sz w:val="22"/>
          <w:szCs w:val="22"/>
        </w:rPr>
      </w:pPr>
    </w:p>
    <w:sectPr w:rsidR="00EE51EF" w:rsidRPr="008F5B47">
      <w:footerReference w:type="default" r:id="rId9"/>
      <w:pgSz w:w="11906" w:h="16838"/>
      <w:pgMar w:top="1135" w:right="1134" w:bottom="851" w:left="1134" w:header="708" w:footer="5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2D773" w14:textId="77777777" w:rsidR="00214074" w:rsidRDefault="00214074">
      <w:pPr>
        <w:spacing w:line="240" w:lineRule="auto"/>
      </w:pPr>
      <w:r>
        <w:separator/>
      </w:r>
    </w:p>
  </w:endnote>
  <w:endnote w:type="continuationSeparator" w:id="0">
    <w:p w14:paraId="769AFC84" w14:textId="77777777" w:rsidR="00214074" w:rsidRDefault="00214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90254" w14:textId="77777777" w:rsidR="00777BE3" w:rsidRPr="00777BE3" w:rsidRDefault="00A719B1" w:rsidP="00777BE3">
    <w:pPr>
      <w:pStyle w:val="Pidipagina"/>
      <w:pBdr>
        <w:top w:val="single" w:sz="4" w:space="1" w:color="auto"/>
      </w:pBdr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  <w:szCs w:val="22"/>
        <w:lang w:eastAsia="en-US"/>
      </w:rPr>
      <w:t>CE. 1</w:t>
    </w:r>
    <w:r w:rsidRPr="000125D2">
      <w:rPr>
        <w:rFonts w:ascii="Calibri" w:eastAsia="Calibri" w:hAnsi="Calibri"/>
        <w:noProof/>
        <w:sz w:val="18"/>
        <w:szCs w:val="22"/>
        <w:lang w:eastAsia="en-US"/>
      </w:rPr>
      <w:t>0</w:t>
    </w:r>
    <w:r>
      <w:rPr>
        <w:rFonts w:ascii="Calibri" w:eastAsia="Calibri" w:hAnsi="Calibri"/>
        <w:noProof/>
        <w:sz w:val="18"/>
        <w:szCs w:val="22"/>
        <w:lang w:eastAsia="en-US"/>
      </w:rPr>
      <w:t>0319</w:t>
    </w:r>
    <w:r w:rsidR="004C1C07">
      <w:rPr>
        <w:rFonts w:ascii="Calibri" w:eastAsia="Calibri" w:hAnsi="Calibri"/>
        <w:noProof/>
        <w:sz w:val="18"/>
        <w:szCs w:val="22"/>
        <w:lang w:eastAsia="en-US"/>
      </w:rPr>
      <w:t xml:space="preserve"> - 367119    </w:t>
    </w:r>
    <w:r>
      <w:rPr>
        <w:rFonts w:ascii="Calibri" w:eastAsia="Calibri" w:hAnsi="Calibri"/>
        <w:noProof/>
        <w:sz w:val="18"/>
        <w:szCs w:val="22"/>
        <w:lang w:eastAsia="en-US"/>
      </w:rPr>
      <w:t xml:space="preserve"> ROMA –</w:t>
    </w:r>
    <w:r w:rsidRPr="005E4DB4">
      <w:rPr>
        <w:rFonts w:ascii="Calibri" w:eastAsia="Calibri" w:hAnsi="Calibri"/>
        <w:noProof/>
        <w:sz w:val="18"/>
        <w:szCs w:val="22"/>
        <w:lang w:eastAsia="en-US"/>
      </w:rPr>
      <w:t xml:space="preserve"> </w:t>
    </w:r>
    <w:r>
      <w:rPr>
        <w:rFonts w:ascii="Calibri" w:eastAsia="Calibri" w:hAnsi="Calibri"/>
        <w:noProof/>
        <w:sz w:val="18"/>
        <w:szCs w:val="22"/>
        <w:lang w:eastAsia="en-US"/>
      </w:rPr>
      <w:t xml:space="preserve">CASERMA ZIGNANI                                                                                                                            </w:t>
    </w:r>
    <w:r w:rsidR="00777BE3">
      <w:rPr>
        <w:rFonts w:ascii="Calibri" w:eastAsia="Calibri" w:hAnsi="Calibri"/>
        <w:noProof/>
        <w:sz w:val="18"/>
        <w:szCs w:val="22"/>
        <w:lang w:eastAsia="en-US"/>
      </w:rPr>
      <w:t xml:space="preserve">Pag.  </w:t>
    </w:r>
    <w:r w:rsidR="00777BE3"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="00777BE3" w:rsidRPr="00ED0834">
      <w:rPr>
        <w:rFonts w:asciiTheme="minorHAnsi" w:hAnsiTheme="minorHAnsi"/>
        <w:b/>
        <w:bCs/>
        <w:sz w:val="18"/>
        <w:szCs w:val="18"/>
      </w:rPr>
      <w:instrText>PAGE</w:instrText>
    </w:r>
    <w:r w:rsidR="00777BE3"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4C1C07">
      <w:rPr>
        <w:rFonts w:asciiTheme="minorHAnsi" w:hAnsiTheme="minorHAnsi"/>
        <w:b/>
        <w:bCs/>
        <w:noProof/>
        <w:sz w:val="18"/>
        <w:szCs w:val="18"/>
      </w:rPr>
      <w:t>1</w:t>
    </w:r>
    <w:r w:rsidR="00777BE3" w:rsidRPr="00ED0834">
      <w:rPr>
        <w:rFonts w:asciiTheme="minorHAnsi" w:hAnsiTheme="minorHAnsi"/>
        <w:b/>
        <w:bCs/>
        <w:sz w:val="18"/>
        <w:szCs w:val="18"/>
      </w:rPr>
      <w:fldChar w:fldCharType="end"/>
    </w:r>
    <w:r w:rsidR="00777BE3">
      <w:rPr>
        <w:rFonts w:asciiTheme="minorHAnsi" w:hAnsiTheme="minorHAnsi"/>
        <w:b/>
        <w:bCs/>
        <w:sz w:val="18"/>
        <w:szCs w:val="18"/>
      </w:rPr>
      <w:t xml:space="preserve"> </w:t>
    </w:r>
    <w:r w:rsidR="00777BE3" w:rsidRPr="00E44621">
      <w:rPr>
        <w:rFonts w:asciiTheme="minorHAnsi" w:hAnsiTheme="minorHAnsi"/>
        <w:bCs/>
        <w:sz w:val="18"/>
        <w:szCs w:val="18"/>
      </w:rPr>
      <w:t>a</w:t>
    </w:r>
    <w:r w:rsidR="00777BE3">
      <w:rPr>
        <w:rFonts w:asciiTheme="minorHAnsi" w:hAnsiTheme="minorHAnsi"/>
        <w:sz w:val="18"/>
        <w:szCs w:val="18"/>
      </w:rPr>
      <w:t xml:space="preserve"> </w:t>
    </w:r>
    <w:r w:rsidR="00777BE3"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="00777BE3" w:rsidRPr="00ED0834">
      <w:rPr>
        <w:rFonts w:asciiTheme="minorHAnsi" w:hAnsiTheme="minorHAnsi"/>
        <w:b/>
        <w:bCs/>
        <w:sz w:val="18"/>
        <w:szCs w:val="18"/>
      </w:rPr>
      <w:instrText>NUMPAGES</w:instrText>
    </w:r>
    <w:r w:rsidR="00777BE3"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4C1C07">
      <w:rPr>
        <w:rFonts w:asciiTheme="minorHAnsi" w:hAnsiTheme="minorHAnsi"/>
        <w:b/>
        <w:bCs/>
        <w:noProof/>
        <w:sz w:val="18"/>
        <w:szCs w:val="18"/>
      </w:rPr>
      <w:t>2</w:t>
    </w:r>
    <w:r w:rsidR="00777BE3" w:rsidRPr="00ED0834">
      <w:rPr>
        <w:rFonts w:asciiTheme="minorHAnsi" w:hAnsiTheme="minorHAns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DD4DA" w14:textId="77777777" w:rsidR="00214074" w:rsidRDefault="00214074">
      <w:pPr>
        <w:spacing w:line="240" w:lineRule="auto"/>
      </w:pPr>
      <w:r>
        <w:separator/>
      </w:r>
    </w:p>
  </w:footnote>
  <w:footnote w:type="continuationSeparator" w:id="0">
    <w:p w14:paraId="353CD71D" w14:textId="77777777" w:rsidR="00214074" w:rsidRDefault="00214074">
      <w:pPr>
        <w:spacing w:line="240" w:lineRule="auto"/>
      </w:pPr>
      <w:r>
        <w:continuationSeparator/>
      </w:r>
    </w:p>
  </w:footnote>
  <w:footnote w:id="1">
    <w:p w14:paraId="654D5CC8" w14:textId="77777777" w:rsidR="00EE51EF" w:rsidRPr="008F5B47" w:rsidRDefault="00CB4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hAnsi="Calibri" w:cs="Calibri"/>
          <w:color w:val="000000"/>
        </w:rPr>
      </w:pPr>
      <w:r w:rsidRPr="008F5B47">
        <w:rPr>
          <w:rFonts w:ascii="Calibri" w:hAnsi="Calibri" w:cs="Calibri"/>
          <w:sz w:val="20"/>
          <w:vertAlign w:val="superscript"/>
        </w:rPr>
        <w:footnoteRef/>
      </w:r>
      <w:r w:rsidRPr="008F5B47">
        <w:rPr>
          <w:rFonts w:ascii="Calibri" w:hAnsi="Calibri" w:cs="Calibri"/>
          <w:color w:val="000000"/>
          <w:sz w:val="20"/>
        </w:rPr>
        <w:t xml:space="preserve"> Timbro e firma della persona fisica che ha titolo per imp</w:t>
      </w:r>
      <w:r w:rsidR="00CC3FA3" w:rsidRPr="008F5B47">
        <w:rPr>
          <w:rFonts w:ascii="Calibri" w:hAnsi="Calibri" w:cs="Calibri"/>
          <w:color w:val="000000"/>
          <w:sz w:val="20"/>
        </w:rPr>
        <w:t>egnare legalmente l’operatore economico che presta i requisiti attraverso l’istituto dell’avvalimento.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609DF"/>
    <w:multiLevelType w:val="hybridMultilevel"/>
    <w:tmpl w:val="B680BF5C"/>
    <w:lvl w:ilvl="0" w:tplc="11740598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F90B59"/>
    <w:multiLevelType w:val="multilevel"/>
    <w:tmpl w:val="2C80B4EA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40AEF"/>
    <w:multiLevelType w:val="multilevel"/>
    <w:tmpl w:val="3B7EC1DE"/>
    <w:lvl w:ilvl="0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F796996"/>
    <w:multiLevelType w:val="multilevel"/>
    <w:tmpl w:val="BEF40C92"/>
    <w:lvl w:ilvl="0">
      <w:start w:val="3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E51EF"/>
    <w:rsid w:val="000764BC"/>
    <w:rsid w:val="00086E52"/>
    <w:rsid w:val="000E0516"/>
    <w:rsid w:val="00172072"/>
    <w:rsid w:val="00214074"/>
    <w:rsid w:val="002341AC"/>
    <w:rsid w:val="002517AE"/>
    <w:rsid w:val="00291583"/>
    <w:rsid w:val="002B2BDD"/>
    <w:rsid w:val="003856AF"/>
    <w:rsid w:val="003B2D33"/>
    <w:rsid w:val="0043099D"/>
    <w:rsid w:val="0044076F"/>
    <w:rsid w:val="004719F4"/>
    <w:rsid w:val="004C1C07"/>
    <w:rsid w:val="00515109"/>
    <w:rsid w:val="0057596C"/>
    <w:rsid w:val="005E1E6F"/>
    <w:rsid w:val="006D4D0E"/>
    <w:rsid w:val="00777BE3"/>
    <w:rsid w:val="007A29C2"/>
    <w:rsid w:val="008D0ADF"/>
    <w:rsid w:val="008F5B47"/>
    <w:rsid w:val="00A615ED"/>
    <w:rsid w:val="00A719B1"/>
    <w:rsid w:val="00B50E30"/>
    <w:rsid w:val="00BC3822"/>
    <w:rsid w:val="00C06EC2"/>
    <w:rsid w:val="00C64A03"/>
    <w:rsid w:val="00C8022B"/>
    <w:rsid w:val="00CB49E2"/>
    <w:rsid w:val="00CC3FA3"/>
    <w:rsid w:val="00D65189"/>
    <w:rsid w:val="00EC0FAB"/>
    <w:rsid w:val="00EC3522"/>
    <w:rsid w:val="00ED0BD9"/>
    <w:rsid w:val="00EE51EF"/>
    <w:rsid w:val="00F2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79E8"/>
  <w15:docId w15:val="{FAEF9664-D625-4350-8580-846761CE5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="Garamond" w:hAnsi="Garamond" w:cs="Garamond"/>
        <w:sz w:val="24"/>
        <w:szCs w:val="24"/>
        <w:lang w:val="it-IT" w:eastAsia="it-IT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0764B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77BE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7BE3"/>
  </w:style>
  <w:style w:type="paragraph" w:styleId="Pidipagina">
    <w:name w:val="footer"/>
    <w:basedOn w:val="Normale"/>
    <w:link w:val="PidipaginaCarattere"/>
    <w:uiPriority w:val="99"/>
    <w:unhideWhenUsed/>
    <w:rsid w:val="00777BE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7BE3"/>
  </w:style>
  <w:style w:type="character" w:styleId="Collegamentoipertestuale">
    <w:name w:val="Hyperlink"/>
    <w:basedOn w:val="Carpredefinitoparagrafo"/>
    <w:uiPriority w:val="99"/>
    <w:unhideWhenUsed/>
    <w:rsid w:val="00291583"/>
    <w:rPr>
      <w:color w:val="0000FF" w:themeColor="hyperlink"/>
      <w:u w:val="single"/>
    </w:rPr>
  </w:style>
  <w:style w:type="character" w:customStyle="1" w:styleId="Corpodeltesto">
    <w:name w:val="Corpo del testo_"/>
    <w:basedOn w:val="Carpredefinitoparagrafo"/>
    <w:link w:val="Corpodeltesto0"/>
    <w:locked/>
    <w:rsid w:val="00291583"/>
    <w:rPr>
      <w:rFonts w:ascii="Calibri" w:hAnsi="Calibri" w:cs="Calibri"/>
      <w:sz w:val="22"/>
      <w:szCs w:val="22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291583"/>
    <w:pPr>
      <w:widowControl w:val="0"/>
      <w:shd w:val="clear" w:color="auto" w:fill="FFFFFF"/>
      <w:spacing w:after="120" w:line="268" w:lineRule="auto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Massimiliano Massimiliano</cp:lastModifiedBy>
  <cp:revision>26</cp:revision>
  <dcterms:created xsi:type="dcterms:W3CDTF">2020-10-20T13:04:00Z</dcterms:created>
  <dcterms:modified xsi:type="dcterms:W3CDTF">2021-03-23T10:05:00Z</dcterms:modified>
</cp:coreProperties>
</file>