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BCAE" w14:textId="77777777" w:rsidR="009734EC" w:rsidRDefault="009734EC" w:rsidP="009734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28"/>
        </w:rPr>
      </w:pPr>
      <w:r w:rsidRPr="00C07A4C">
        <w:rPr>
          <w:rFonts w:ascii="Times New Roman" w:hAnsi="Times New Roman" w:cs="Times New Roman"/>
          <w:color w:val="000000"/>
          <w:sz w:val="32"/>
          <w:szCs w:val="28"/>
        </w:rPr>
        <w:t>Schemi di pubblicazione “OIV o organismo analogo” (per gli Enti tenuti)</w:t>
      </w:r>
    </w:p>
    <w:p w14:paraId="209B5C1E" w14:textId="77777777" w:rsidR="002A0B89" w:rsidRPr="002A0B89" w:rsidRDefault="002A0B89" w:rsidP="009734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0B89">
        <w:rPr>
          <w:rFonts w:ascii="Times New Roman" w:hAnsi="Times New Roman" w:cs="Times New Roman"/>
          <w:color w:val="000000"/>
          <w:sz w:val="24"/>
          <w:szCs w:val="24"/>
        </w:rPr>
        <w:t>(art. 31 Dlgs. 33/2013)</w:t>
      </w:r>
    </w:p>
    <w:p w14:paraId="0329BCE0" w14:textId="77777777" w:rsidR="00C07A4C" w:rsidRDefault="00C07A4C" w:rsidP="00D7610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Cs w:val="28"/>
        </w:rPr>
      </w:pPr>
    </w:p>
    <w:p w14:paraId="733F85E9" w14:textId="77777777" w:rsidR="00C07A4C" w:rsidRDefault="00C07A4C" w:rsidP="00D7610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7"/>
        <w:gridCol w:w="3608"/>
        <w:gridCol w:w="3391"/>
      </w:tblGrid>
      <w:tr w:rsidR="00C07A4C" w14:paraId="27BDD921" w14:textId="77777777" w:rsidTr="001037C9">
        <w:tc>
          <w:tcPr>
            <w:tcW w:w="4759" w:type="dxa"/>
            <w:shd w:val="clear" w:color="auto" w:fill="DEEAF6" w:themeFill="accent1" w:themeFillTint="33"/>
          </w:tcPr>
          <w:p w14:paraId="67011FC0" w14:textId="77777777" w:rsidR="00C07A4C" w:rsidRDefault="00C07A4C" w:rsidP="001037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Sezione</w:t>
            </w:r>
          </w:p>
        </w:tc>
        <w:tc>
          <w:tcPr>
            <w:tcW w:w="4759" w:type="dxa"/>
            <w:shd w:val="clear" w:color="auto" w:fill="DEEAF6" w:themeFill="accent1" w:themeFillTint="33"/>
          </w:tcPr>
          <w:p w14:paraId="312BED15" w14:textId="77777777" w:rsidR="00C07A4C" w:rsidRDefault="00C07A4C" w:rsidP="001037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Aggiornamento</w:t>
            </w:r>
          </w:p>
        </w:tc>
        <w:tc>
          <w:tcPr>
            <w:tcW w:w="4759" w:type="dxa"/>
            <w:shd w:val="clear" w:color="auto" w:fill="DEEAF6" w:themeFill="accent1" w:themeFillTint="33"/>
          </w:tcPr>
          <w:p w14:paraId="7D32FA6B" w14:textId="77777777" w:rsidR="00C07A4C" w:rsidRDefault="00C07A4C" w:rsidP="001037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Rif. normativi</w:t>
            </w:r>
          </w:p>
        </w:tc>
      </w:tr>
      <w:tr w:rsidR="00C07A4C" w:rsidRPr="00350DCB" w14:paraId="004F3ED3" w14:textId="77777777" w:rsidTr="00C07A4C">
        <w:trPr>
          <w:trHeight w:val="720"/>
        </w:trPr>
        <w:tc>
          <w:tcPr>
            <w:tcW w:w="4759" w:type="dxa"/>
            <w:vAlign w:val="center"/>
          </w:tcPr>
          <w:p w14:paraId="393F7D03" w14:textId="77777777" w:rsidR="00C07A4C" w:rsidRPr="00C07A4C" w:rsidRDefault="00C07A4C" w:rsidP="00C07A4C">
            <w:pPr>
              <w:jc w:val="both"/>
              <w:rPr>
                <w:rFonts w:ascii="Times New Roman" w:hAnsi="Times New Roman" w:cs="Times New Roman"/>
              </w:rPr>
            </w:pPr>
            <w:r w:rsidRPr="00C07A4C">
              <w:rPr>
                <w:rFonts w:ascii="Times New Roman" w:hAnsi="Times New Roman" w:cs="Times New Roman"/>
              </w:rPr>
              <w:t xml:space="preserve">Documento dell'OIV di validazione della Relazione sulla Performance </w:t>
            </w:r>
          </w:p>
        </w:tc>
        <w:tc>
          <w:tcPr>
            <w:tcW w:w="4759" w:type="dxa"/>
            <w:vAlign w:val="center"/>
          </w:tcPr>
          <w:p w14:paraId="53ABB481" w14:textId="77777777" w:rsidR="00C07A4C" w:rsidRPr="00350DCB" w:rsidRDefault="00C07A4C" w:rsidP="00C07A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50DC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empestivo</w:t>
            </w:r>
          </w:p>
        </w:tc>
        <w:tc>
          <w:tcPr>
            <w:tcW w:w="4759" w:type="dxa"/>
            <w:vAlign w:val="center"/>
          </w:tcPr>
          <w:p w14:paraId="7D389F96" w14:textId="77777777" w:rsidR="00C07A4C" w:rsidRPr="00C07A4C" w:rsidRDefault="00C07A4C" w:rsidP="006650DA">
            <w:pPr>
              <w:rPr>
                <w:rFonts w:ascii="Times New Roman" w:hAnsi="Times New Roman" w:cs="Times New Roman"/>
              </w:rPr>
            </w:pPr>
            <w:r w:rsidRPr="00C07A4C">
              <w:rPr>
                <w:rFonts w:ascii="Times New Roman" w:hAnsi="Times New Roman" w:cs="Times New Roman"/>
              </w:rPr>
              <w:t>Art. 31, d.lgs. n. 33/2013 e art. 14, co. 4, lett. c), del d.lgs. n. 150/2009</w:t>
            </w:r>
          </w:p>
        </w:tc>
      </w:tr>
      <w:tr w:rsidR="00E5607A" w:rsidRPr="00350DCB" w14:paraId="6E457120" w14:textId="77777777" w:rsidTr="00C07A4C">
        <w:trPr>
          <w:trHeight w:val="720"/>
        </w:trPr>
        <w:tc>
          <w:tcPr>
            <w:tcW w:w="4759" w:type="dxa"/>
            <w:vAlign w:val="center"/>
          </w:tcPr>
          <w:p w14:paraId="7B29C58B" w14:textId="77777777" w:rsidR="00E5607A" w:rsidRPr="00C07A4C" w:rsidRDefault="0059344A" w:rsidP="00C07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Relazione dell’OIV sul funzionamento complessivo del Sistema di valutazione, trasparenza e integrità dei controlli interni.</w:t>
            </w:r>
          </w:p>
        </w:tc>
        <w:tc>
          <w:tcPr>
            <w:tcW w:w="4759" w:type="dxa"/>
            <w:vAlign w:val="center"/>
          </w:tcPr>
          <w:p w14:paraId="0C8C5BBD" w14:textId="77777777" w:rsidR="00E5607A" w:rsidRPr="00350DCB" w:rsidRDefault="0059344A" w:rsidP="00C07A4C">
            <w:pPr>
              <w:rPr>
                <w:rFonts w:ascii="Times New Roman" w:hAnsi="Times New Roman" w:cs="Times New Roman"/>
              </w:rPr>
            </w:pPr>
            <w:r w:rsidRPr="00350DC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empestivo</w:t>
            </w:r>
          </w:p>
        </w:tc>
        <w:tc>
          <w:tcPr>
            <w:tcW w:w="4759" w:type="dxa"/>
            <w:vAlign w:val="center"/>
          </w:tcPr>
          <w:p w14:paraId="7FA81548" w14:textId="77777777" w:rsidR="00E5607A" w:rsidRPr="00C07A4C" w:rsidRDefault="0059344A" w:rsidP="006650DA">
            <w:pPr>
              <w:rPr>
                <w:rFonts w:ascii="Times New Roman" w:hAnsi="Times New Roman" w:cs="Times New Roman"/>
              </w:rPr>
            </w:pPr>
            <w:r w:rsidRPr="00C07A4C">
              <w:rPr>
                <w:rFonts w:ascii="Times New Roman" w:hAnsi="Times New Roman" w:cs="Times New Roman"/>
              </w:rPr>
              <w:t>Art. 31, d.lgs. n. 3</w:t>
            </w:r>
            <w:r>
              <w:rPr>
                <w:rFonts w:ascii="Times New Roman" w:hAnsi="Times New Roman" w:cs="Times New Roman"/>
              </w:rPr>
              <w:t>3/2013 e art. 14, co. 4, lett. a</w:t>
            </w:r>
            <w:r w:rsidRPr="00C07A4C">
              <w:rPr>
                <w:rFonts w:ascii="Times New Roman" w:hAnsi="Times New Roman" w:cs="Times New Roman"/>
              </w:rPr>
              <w:t>), del d.lgs. n. 150/2009</w:t>
            </w:r>
          </w:p>
        </w:tc>
      </w:tr>
      <w:tr w:rsidR="0059344A" w:rsidRPr="00350DCB" w14:paraId="3B5D09FB" w14:textId="77777777" w:rsidTr="00C07A4C">
        <w:trPr>
          <w:trHeight w:val="720"/>
        </w:trPr>
        <w:tc>
          <w:tcPr>
            <w:tcW w:w="4759" w:type="dxa"/>
            <w:vAlign w:val="center"/>
          </w:tcPr>
          <w:p w14:paraId="7911D022" w14:textId="77777777" w:rsidR="0059344A" w:rsidRDefault="0059344A" w:rsidP="00C07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Altri atti degli organismi indipendenti di valutazione, nuclei di valutazione o altri organismi con funzioni analoghe (se adottati).</w:t>
            </w:r>
          </w:p>
        </w:tc>
        <w:tc>
          <w:tcPr>
            <w:tcW w:w="4759" w:type="dxa"/>
            <w:vAlign w:val="center"/>
          </w:tcPr>
          <w:p w14:paraId="3B6A9DC4" w14:textId="77777777" w:rsidR="0059344A" w:rsidRPr="00350DCB" w:rsidRDefault="0059344A" w:rsidP="00C07A4C">
            <w:pPr>
              <w:rPr>
                <w:rFonts w:ascii="Times New Roman" w:hAnsi="Times New Roman" w:cs="Times New Roman"/>
              </w:rPr>
            </w:pPr>
            <w:r w:rsidRPr="00350DC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empestivo</w:t>
            </w:r>
          </w:p>
        </w:tc>
        <w:tc>
          <w:tcPr>
            <w:tcW w:w="4759" w:type="dxa"/>
            <w:vAlign w:val="center"/>
          </w:tcPr>
          <w:p w14:paraId="043333F6" w14:textId="77777777" w:rsidR="0059344A" w:rsidRPr="00C07A4C" w:rsidRDefault="0059344A" w:rsidP="006650DA">
            <w:pPr>
              <w:rPr>
                <w:rFonts w:ascii="Times New Roman" w:hAnsi="Times New Roman" w:cs="Times New Roman"/>
              </w:rPr>
            </w:pPr>
            <w:r w:rsidRPr="00C07A4C">
              <w:rPr>
                <w:rFonts w:ascii="Times New Roman" w:hAnsi="Times New Roman" w:cs="Times New Roman"/>
              </w:rPr>
              <w:t>Art. 31, d.lgs. n. 3</w:t>
            </w:r>
            <w:r>
              <w:rPr>
                <w:rFonts w:ascii="Times New Roman" w:hAnsi="Times New Roman" w:cs="Times New Roman"/>
              </w:rPr>
              <w:t>3/2013</w:t>
            </w:r>
          </w:p>
        </w:tc>
      </w:tr>
    </w:tbl>
    <w:p w14:paraId="7B54C310" w14:textId="77777777" w:rsidR="009734EC" w:rsidRPr="0043338F" w:rsidRDefault="009734EC" w:rsidP="00D76100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380E7CF5" w14:textId="77777777" w:rsidR="0043338F" w:rsidRDefault="0043338F" w:rsidP="004333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734EC">
        <w:rPr>
          <w:rFonts w:ascii="Times New Roman" w:hAnsi="Times New Roman" w:cs="Times New Roman"/>
          <w:color w:val="000000"/>
          <w:sz w:val="24"/>
          <w:szCs w:val="28"/>
        </w:rPr>
        <w:t>Dati identificativi del documento</w:t>
      </w:r>
    </w:p>
    <w:p w14:paraId="7DCC37B1" w14:textId="1EDC92A8" w:rsidR="00583829" w:rsidRDefault="0043338F" w:rsidP="004333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NB.: </w:t>
      </w:r>
      <w:r w:rsidRPr="002C4FAD">
        <w:rPr>
          <w:rFonts w:ascii="Times New Roman" w:hAnsi="Times New Roman" w:cs="Times New Roman"/>
          <w:i/>
          <w:sz w:val="20"/>
        </w:rPr>
        <w:t>Valgono sia per il Documento dell'OIV di validazione della Relazione sulla Performance che per la Relazione OIV sul funzionamento complessivo del Sistema di valutazione e per gli altri atti degli organismi indipendenti di valutazione, nuclei di valutazione o altri organismi con funzioni analoghe. Tali documenti vanno pubblicati procedendo all'indicazione in forma anonima dei dati personali eventualmente presenti (Cfr. art. 31)</w:t>
      </w:r>
      <w:r>
        <w:rPr>
          <w:rFonts w:ascii="Times New Roman" w:hAnsi="Times New Roman" w:cs="Times New Roman"/>
          <w:i/>
          <w:sz w:val="20"/>
        </w:rPr>
        <w:t>.</w:t>
      </w:r>
    </w:p>
    <w:p w14:paraId="0DF619A6" w14:textId="77777777" w:rsidR="0043338F" w:rsidRPr="0043338F" w:rsidRDefault="0043338F" w:rsidP="00D761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567"/>
        <w:gridCol w:w="6923"/>
      </w:tblGrid>
      <w:tr w:rsidR="00C07A4C" w14:paraId="68B10ADA" w14:textId="77777777" w:rsidTr="00DB4309">
        <w:trPr>
          <w:trHeight w:val="810"/>
        </w:trPr>
        <w:tc>
          <w:tcPr>
            <w:tcW w:w="10490" w:type="dxa"/>
            <w:gridSpan w:val="2"/>
            <w:shd w:val="clear" w:color="auto" w:fill="DEEAF6" w:themeFill="accent1" w:themeFillTint="33"/>
            <w:vAlign w:val="center"/>
          </w:tcPr>
          <w:p w14:paraId="1E817D4F" w14:textId="77777777" w:rsidR="00C07A4C" w:rsidRPr="00C07A4C" w:rsidRDefault="00C07A4C" w:rsidP="00C07A4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34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Dati identificativi del documento</w:t>
            </w:r>
          </w:p>
        </w:tc>
      </w:tr>
      <w:tr w:rsidR="00C07A4C" w14:paraId="2D4EA9E9" w14:textId="77777777" w:rsidTr="00583829">
        <w:trPr>
          <w:trHeight w:val="810"/>
        </w:trPr>
        <w:tc>
          <w:tcPr>
            <w:tcW w:w="3567" w:type="dxa"/>
            <w:vAlign w:val="center"/>
          </w:tcPr>
          <w:p w14:paraId="6AFA2E26" w14:textId="77777777" w:rsidR="00C07A4C" w:rsidRPr="00B825D9" w:rsidRDefault="00C07A4C" w:rsidP="007B320F">
            <w:pPr>
              <w:jc w:val="left"/>
              <w:rPr>
                <w:rFonts w:ascii="Times New Roman" w:hAnsi="Times New Roman" w:cs="Times New Roman"/>
              </w:rPr>
            </w:pPr>
            <w:r w:rsidRPr="00B825D9">
              <w:rPr>
                <w:rFonts w:ascii="Times New Roman" w:hAnsi="Times New Roman" w:cs="Times New Roman"/>
                <w:color w:val="000000"/>
              </w:rPr>
              <w:t>Data di pubblicazione</w:t>
            </w:r>
          </w:p>
        </w:tc>
        <w:tc>
          <w:tcPr>
            <w:tcW w:w="6923" w:type="dxa"/>
            <w:vAlign w:val="center"/>
          </w:tcPr>
          <w:p w14:paraId="1AC969A8" w14:textId="77777777" w:rsidR="00C07A4C" w:rsidRDefault="00C07A4C" w:rsidP="009734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B825D9">
              <w:rPr>
                <w:rFonts w:ascii="Times New Roman" w:hAnsi="Times New Roman" w:cs="Times New Roman"/>
              </w:rPr>
              <w:t xml:space="preserve">Data di pubblicazione del </w:t>
            </w:r>
            <w:r>
              <w:rPr>
                <w:rFonts w:ascii="Times New Roman" w:hAnsi="Times New Roman" w:cs="Times New Roman"/>
              </w:rPr>
              <w:t>documento</w:t>
            </w:r>
          </w:p>
          <w:p w14:paraId="3BE723A1" w14:textId="77777777" w:rsidR="00C07A4C" w:rsidRPr="00C07A4C" w:rsidRDefault="00C07A4C" w:rsidP="009734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 w:rsidRPr="00C07A4C">
              <w:rPr>
                <w:rFonts w:ascii="Times New Roman" w:hAnsi="Times New Roman" w:cs="Times New Roman"/>
                <w:i/>
                <w:sz w:val="20"/>
                <w:szCs w:val="20"/>
              </w:rPr>
              <w:t>Data in Formato: GG/MM/AAAA</w:t>
            </w:r>
          </w:p>
        </w:tc>
      </w:tr>
      <w:tr w:rsidR="00C07A4C" w:rsidRPr="00E31A6D" w14:paraId="74FBF008" w14:textId="77777777" w:rsidTr="00583829">
        <w:trPr>
          <w:trHeight w:val="694"/>
        </w:trPr>
        <w:tc>
          <w:tcPr>
            <w:tcW w:w="3567" w:type="dxa"/>
            <w:vAlign w:val="center"/>
          </w:tcPr>
          <w:p w14:paraId="3DD921FE" w14:textId="77777777" w:rsidR="00C07A4C" w:rsidRPr="00B825D9" w:rsidRDefault="00C07A4C" w:rsidP="007B320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25D9">
              <w:rPr>
                <w:rFonts w:ascii="Times New Roman" w:hAnsi="Times New Roman" w:cs="Times New Roman"/>
                <w:color w:val="000000"/>
              </w:rPr>
              <w:t>Documento</w:t>
            </w:r>
          </w:p>
        </w:tc>
        <w:tc>
          <w:tcPr>
            <w:tcW w:w="6923" w:type="dxa"/>
            <w:vAlign w:val="center"/>
          </w:tcPr>
          <w:p w14:paraId="4DF9D8A7" w14:textId="77777777" w:rsidR="003926AF" w:rsidRDefault="003926AF" w:rsidP="009734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04F94E2C" w14:textId="50CDD998" w:rsidR="00126A36" w:rsidRDefault="00C07A4C" w:rsidP="009734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25D9">
              <w:rPr>
                <w:rFonts w:ascii="Times New Roman" w:hAnsi="Times New Roman" w:cs="Times New Roman"/>
                <w:color w:val="000000"/>
              </w:rPr>
              <w:t xml:space="preserve">Link al documento </w:t>
            </w:r>
            <w:r>
              <w:rPr>
                <w:rFonts w:ascii="Times New Roman" w:hAnsi="Times New Roman" w:cs="Times New Roman"/>
                <w:color w:val="000000"/>
              </w:rPr>
              <w:t>pubblicato nel sito istituzionale</w:t>
            </w:r>
            <w:r w:rsidR="00815718">
              <w:rPr>
                <w:rFonts w:ascii="Times New Roman" w:hAnsi="Times New Roman" w:cs="Times New Roman"/>
                <w:color w:val="000000"/>
              </w:rPr>
              <w:t xml:space="preserve"> (URL)</w:t>
            </w:r>
          </w:p>
          <w:p w14:paraId="6B3896BE" w14:textId="77777777" w:rsidR="00C07A4C" w:rsidRPr="005C4177" w:rsidRDefault="00C07A4C" w:rsidP="009734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C03801A" w14:textId="77777777" w:rsidR="002C4FAD" w:rsidRDefault="009734EC" w:rsidP="009734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D56656C" w14:textId="77777777" w:rsidR="006B314A" w:rsidRDefault="006B314A" w:rsidP="006B31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28"/>
        </w:rPr>
      </w:pPr>
      <w:r w:rsidRPr="00222FD5">
        <w:rPr>
          <w:rFonts w:ascii="Times New Roman" w:hAnsi="Times New Roman" w:cs="Times New Roman"/>
          <w:color w:val="000000"/>
          <w:sz w:val="32"/>
          <w:szCs w:val="28"/>
        </w:rPr>
        <w:lastRenderedPageBreak/>
        <w:t>Schemi di pubblicazione “Organi di revisione”</w:t>
      </w:r>
    </w:p>
    <w:p w14:paraId="567DC35D" w14:textId="77777777" w:rsidR="00583829" w:rsidRPr="00222FD5" w:rsidRDefault="002A0B89" w:rsidP="006B31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28"/>
        </w:rPr>
      </w:pPr>
      <w:r w:rsidRPr="002A0B89">
        <w:rPr>
          <w:rFonts w:ascii="Times New Roman" w:hAnsi="Times New Roman" w:cs="Times New Roman"/>
          <w:color w:val="000000"/>
          <w:sz w:val="24"/>
          <w:szCs w:val="24"/>
        </w:rPr>
        <w:t>(art. 31 Dlgs. 33/2013)</w:t>
      </w:r>
    </w:p>
    <w:p w14:paraId="31BCAC8A" w14:textId="77777777" w:rsidR="006B314A" w:rsidRDefault="006B314A" w:rsidP="006B31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3464"/>
        <w:gridCol w:w="3391"/>
      </w:tblGrid>
      <w:tr w:rsidR="006A7652" w14:paraId="21D994FF" w14:textId="77777777" w:rsidTr="00583829">
        <w:tc>
          <w:tcPr>
            <w:tcW w:w="3681" w:type="dxa"/>
            <w:shd w:val="clear" w:color="auto" w:fill="DEEAF6" w:themeFill="accent1" w:themeFillTint="33"/>
          </w:tcPr>
          <w:p w14:paraId="2E33F73C" w14:textId="77777777" w:rsidR="006A7652" w:rsidRDefault="006A7652" w:rsidP="001037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Sezione</w:t>
            </w:r>
          </w:p>
        </w:tc>
        <w:tc>
          <w:tcPr>
            <w:tcW w:w="3464" w:type="dxa"/>
            <w:shd w:val="clear" w:color="auto" w:fill="DEEAF6" w:themeFill="accent1" w:themeFillTint="33"/>
          </w:tcPr>
          <w:p w14:paraId="1AA08F1E" w14:textId="77777777" w:rsidR="006A7652" w:rsidRDefault="006A7652" w:rsidP="001037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Aggiornamento</w:t>
            </w:r>
          </w:p>
        </w:tc>
        <w:tc>
          <w:tcPr>
            <w:tcW w:w="3391" w:type="dxa"/>
            <w:shd w:val="clear" w:color="auto" w:fill="DEEAF6" w:themeFill="accent1" w:themeFillTint="33"/>
          </w:tcPr>
          <w:p w14:paraId="1C9F2EF8" w14:textId="77777777" w:rsidR="006A7652" w:rsidRDefault="006A7652" w:rsidP="001037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Rif. normativi</w:t>
            </w:r>
          </w:p>
        </w:tc>
      </w:tr>
      <w:tr w:rsidR="006A7652" w:rsidRPr="006A7652" w14:paraId="368582E8" w14:textId="77777777" w:rsidTr="00583829">
        <w:trPr>
          <w:trHeight w:val="720"/>
        </w:trPr>
        <w:tc>
          <w:tcPr>
            <w:tcW w:w="3681" w:type="dxa"/>
            <w:vAlign w:val="center"/>
          </w:tcPr>
          <w:p w14:paraId="3335B741" w14:textId="59DA98E7" w:rsidR="006A7652" w:rsidRPr="006A7652" w:rsidRDefault="006A7652" w:rsidP="006A765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7652">
              <w:rPr>
                <w:rFonts w:ascii="Times New Roman" w:hAnsi="Times New Roman" w:cs="Times New Roman"/>
                <w:sz w:val="22"/>
                <w:szCs w:val="22"/>
              </w:rPr>
              <w:t>Relazioni degli organi di revisione amministrativa e contabile al bilancio di previsione o bu</w:t>
            </w:r>
            <w:r w:rsidR="007F5F60">
              <w:rPr>
                <w:rFonts w:ascii="Times New Roman" w:hAnsi="Times New Roman" w:cs="Times New Roman"/>
                <w:sz w:val="22"/>
                <w:szCs w:val="22"/>
              </w:rPr>
              <w:t>dget e alle relative variazioni</w:t>
            </w:r>
          </w:p>
        </w:tc>
        <w:tc>
          <w:tcPr>
            <w:tcW w:w="3464" w:type="dxa"/>
            <w:vAlign w:val="center"/>
          </w:tcPr>
          <w:p w14:paraId="2EC4106E" w14:textId="77777777" w:rsidR="006A7652" w:rsidRPr="006A7652" w:rsidRDefault="006A7652" w:rsidP="001037C9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A7652">
              <w:rPr>
                <w:rFonts w:ascii="Times New Roman" w:hAnsi="Times New Roman" w:cs="Times New Roman"/>
              </w:rPr>
              <w:t>Tempestivo</w:t>
            </w:r>
          </w:p>
        </w:tc>
        <w:tc>
          <w:tcPr>
            <w:tcW w:w="3391" w:type="dxa"/>
            <w:vAlign w:val="center"/>
          </w:tcPr>
          <w:p w14:paraId="32B7214E" w14:textId="77777777" w:rsidR="006A7652" w:rsidRPr="006A7652" w:rsidRDefault="006650DA" w:rsidP="006A765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Art. 31, d.</w:t>
            </w:r>
            <w:r w:rsidR="006A7652" w:rsidRPr="006A7652">
              <w:rPr>
                <w:rFonts w:ascii="Times New Roman" w:hAnsi="Times New Roman" w:cs="Times New Roman"/>
                <w:sz w:val="22"/>
                <w:szCs w:val="22"/>
              </w:rPr>
              <w:t xml:space="preserve">lgs. n. 33/2013 </w:t>
            </w:r>
          </w:p>
        </w:tc>
      </w:tr>
      <w:tr w:rsidR="007F5F60" w:rsidRPr="006A7652" w14:paraId="170AD168" w14:textId="77777777" w:rsidTr="00583829">
        <w:trPr>
          <w:trHeight w:val="720"/>
        </w:trPr>
        <w:tc>
          <w:tcPr>
            <w:tcW w:w="3681" w:type="dxa"/>
            <w:vAlign w:val="center"/>
          </w:tcPr>
          <w:p w14:paraId="3AFBC264" w14:textId="77777777" w:rsidR="007F5F60" w:rsidRPr="007F5F60" w:rsidRDefault="007F5F60" w:rsidP="007F5F6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5F60">
              <w:rPr>
                <w:rFonts w:ascii="Times New Roman" w:hAnsi="Times New Roman" w:cs="Times New Roman"/>
                <w:sz w:val="22"/>
                <w:szCs w:val="18"/>
              </w:rPr>
              <w:t xml:space="preserve">Relazioni degli organi di revisione amministrativa e contabile al conto consuntivo o al bilancio di esercizio </w:t>
            </w:r>
          </w:p>
        </w:tc>
        <w:tc>
          <w:tcPr>
            <w:tcW w:w="3464" w:type="dxa"/>
            <w:vAlign w:val="center"/>
          </w:tcPr>
          <w:p w14:paraId="675D5470" w14:textId="77777777" w:rsidR="007F5F60" w:rsidRPr="006A7652" w:rsidRDefault="007F5F60" w:rsidP="007F5F60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A7652">
              <w:rPr>
                <w:rFonts w:ascii="Times New Roman" w:hAnsi="Times New Roman" w:cs="Times New Roman"/>
              </w:rPr>
              <w:t>Tempestivo</w:t>
            </w:r>
          </w:p>
        </w:tc>
        <w:tc>
          <w:tcPr>
            <w:tcW w:w="3391" w:type="dxa"/>
            <w:vAlign w:val="center"/>
          </w:tcPr>
          <w:p w14:paraId="027D2BED" w14:textId="77777777" w:rsidR="007F5F60" w:rsidRPr="006A7652" w:rsidRDefault="006650DA" w:rsidP="007F5F6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Art. 31, d.</w:t>
            </w:r>
            <w:r w:rsidR="007F5F60" w:rsidRPr="006A7652">
              <w:rPr>
                <w:rFonts w:ascii="Times New Roman" w:hAnsi="Times New Roman" w:cs="Times New Roman"/>
                <w:sz w:val="22"/>
                <w:szCs w:val="22"/>
              </w:rPr>
              <w:t xml:space="preserve">lgs. n. 33/2013 </w:t>
            </w:r>
          </w:p>
        </w:tc>
      </w:tr>
    </w:tbl>
    <w:p w14:paraId="15104001" w14:textId="77777777" w:rsidR="006B314A" w:rsidRPr="00171D22" w:rsidRDefault="006B314A" w:rsidP="006B314A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1648FA10" w14:textId="77777777" w:rsidR="00171D22" w:rsidRDefault="00171D22" w:rsidP="00171D22">
      <w:pPr>
        <w:jc w:val="both"/>
        <w:rPr>
          <w:rFonts w:ascii="Times New Roman" w:hAnsi="Times New Roman" w:cs="Times New Roman"/>
          <w:i/>
          <w:sz w:val="20"/>
        </w:rPr>
      </w:pPr>
      <w:r w:rsidRPr="009734EC">
        <w:rPr>
          <w:rFonts w:ascii="Times New Roman" w:hAnsi="Times New Roman" w:cs="Times New Roman"/>
          <w:color w:val="000000"/>
          <w:sz w:val="24"/>
          <w:szCs w:val="28"/>
        </w:rPr>
        <w:t>Dati identificativi del documento</w:t>
      </w:r>
      <w:r w:rsidRPr="006B314A">
        <w:rPr>
          <w:rFonts w:ascii="Times New Roman" w:hAnsi="Times New Roman" w:cs="Times New Roman"/>
          <w:i/>
          <w:sz w:val="20"/>
        </w:rPr>
        <w:t xml:space="preserve"> </w:t>
      </w:r>
    </w:p>
    <w:p w14:paraId="2B7419D7" w14:textId="08ADF196" w:rsidR="006B314A" w:rsidRDefault="00171D22" w:rsidP="00171D22">
      <w:pPr>
        <w:jc w:val="both"/>
        <w:rPr>
          <w:rFonts w:ascii="Times New Roman" w:hAnsi="Times New Roman" w:cs="Times New Roman"/>
        </w:rPr>
      </w:pPr>
      <w:r w:rsidRPr="006B314A">
        <w:rPr>
          <w:rFonts w:ascii="Times New Roman" w:hAnsi="Times New Roman" w:cs="Times New Roman"/>
          <w:i/>
          <w:sz w:val="20"/>
        </w:rPr>
        <w:t>N.B: Valgono sia per le relazioni degli organi di revisione amministrativa e contabile al bilancio di previsione o budget che per le relazioni degli organi di revisione amministrativa e contabile al conto consuntivo o al bilancio di esercizio.</w:t>
      </w:r>
    </w:p>
    <w:p w14:paraId="75F1FAA3" w14:textId="77777777" w:rsidR="00171D22" w:rsidRPr="00171D22" w:rsidRDefault="00171D22" w:rsidP="006B31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567"/>
        <w:gridCol w:w="6923"/>
      </w:tblGrid>
      <w:tr w:rsidR="007F5F60" w14:paraId="257991AF" w14:textId="77777777" w:rsidTr="00DB4309">
        <w:trPr>
          <w:trHeight w:val="810"/>
        </w:trPr>
        <w:tc>
          <w:tcPr>
            <w:tcW w:w="10490" w:type="dxa"/>
            <w:gridSpan w:val="2"/>
            <w:shd w:val="clear" w:color="auto" w:fill="DEEAF6" w:themeFill="accent1" w:themeFillTint="33"/>
            <w:vAlign w:val="center"/>
          </w:tcPr>
          <w:p w14:paraId="20101EC8" w14:textId="77777777" w:rsidR="007F5F60" w:rsidRPr="00C07A4C" w:rsidRDefault="007F5F60" w:rsidP="001037C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34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Dati identificativi del documento</w:t>
            </w:r>
          </w:p>
        </w:tc>
      </w:tr>
      <w:tr w:rsidR="007F5F60" w14:paraId="7FDB3E3D" w14:textId="77777777" w:rsidTr="00583829">
        <w:trPr>
          <w:trHeight w:val="810"/>
        </w:trPr>
        <w:tc>
          <w:tcPr>
            <w:tcW w:w="3567" w:type="dxa"/>
            <w:vAlign w:val="center"/>
          </w:tcPr>
          <w:p w14:paraId="43D6B4CD" w14:textId="77777777" w:rsidR="007F5F60" w:rsidRPr="00B825D9" w:rsidRDefault="007F5F60" w:rsidP="001037C9">
            <w:pPr>
              <w:jc w:val="left"/>
              <w:rPr>
                <w:rFonts w:ascii="Times New Roman" w:hAnsi="Times New Roman" w:cs="Times New Roman"/>
              </w:rPr>
            </w:pPr>
            <w:r w:rsidRPr="00B825D9">
              <w:rPr>
                <w:rFonts w:ascii="Times New Roman" w:hAnsi="Times New Roman" w:cs="Times New Roman"/>
                <w:color w:val="000000"/>
              </w:rPr>
              <w:t>Data di pubblicazione</w:t>
            </w:r>
          </w:p>
        </w:tc>
        <w:tc>
          <w:tcPr>
            <w:tcW w:w="6923" w:type="dxa"/>
            <w:vAlign w:val="center"/>
          </w:tcPr>
          <w:p w14:paraId="1EE2E83A" w14:textId="77777777" w:rsidR="007F5F60" w:rsidRDefault="007F5F60" w:rsidP="001037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B825D9">
              <w:rPr>
                <w:rFonts w:ascii="Times New Roman" w:hAnsi="Times New Roman" w:cs="Times New Roman"/>
              </w:rPr>
              <w:t xml:space="preserve">Data di pubblicazione del </w:t>
            </w:r>
            <w:r>
              <w:rPr>
                <w:rFonts w:ascii="Times New Roman" w:hAnsi="Times New Roman" w:cs="Times New Roman"/>
              </w:rPr>
              <w:t>documento</w:t>
            </w:r>
          </w:p>
          <w:p w14:paraId="01F3C50D" w14:textId="77777777" w:rsidR="007F5F60" w:rsidRPr="00C07A4C" w:rsidRDefault="007F5F60" w:rsidP="001037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 w:rsidRPr="00C07A4C">
              <w:rPr>
                <w:rFonts w:ascii="Times New Roman" w:hAnsi="Times New Roman" w:cs="Times New Roman"/>
                <w:i/>
                <w:sz w:val="20"/>
                <w:szCs w:val="20"/>
              </w:rPr>
              <w:t>Data in Formato: GG/MM/AAAA</w:t>
            </w:r>
          </w:p>
        </w:tc>
      </w:tr>
      <w:tr w:rsidR="007F5F60" w:rsidRPr="00E31A6D" w14:paraId="3CDE92E1" w14:textId="77777777" w:rsidTr="00583829">
        <w:trPr>
          <w:trHeight w:val="694"/>
        </w:trPr>
        <w:tc>
          <w:tcPr>
            <w:tcW w:w="3567" w:type="dxa"/>
            <w:vAlign w:val="center"/>
          </w:tcPr>
          <w:p w14:paraId="18EFA50C" w14:textId="77777777" w:rsidR="007F5F60" w:rsidRPr="00B825D9" w:rsidRDefault="007F5F60" w:rsidP="001037C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25D9">
              <w:rPr>
                <w:rFonts w:ascii="Times New Roman" w:hAnsi="Times New Roman" w:cs="Times New Roman"/>
                <w:color w:val="000000"/>
              </w:rPr>
              <w:t>Documento</w:t>
            </w:r>
          </w:p>
        </w:tc>
        <w:tc>
          <w:tcPr>
            <w:tcW w:w="6923" w:type="dxa"/>
            <w:vAlign w:val="center"/>
          </w:tcPr>
          <w:p w14:paraId="3C9B83B8" w14:textId="77777777" w:rsidR="003926AF" w:rsidRDefault="003926AF" w:rsidP="001037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3518F2D3" w14:textId="3D576B47" w:rsidR="007F5F60" w:rsidRDefault="007F5F60" w:rsidP="001037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25D9">
              <w:rPr>
                <w:rFonts w:ascii="Times New Roman" w:hAnsi="Times New Roman" w:cs="Times New Roman"/>
                <w:color w:val="000000"/>
              </w:rPr>
              <w:t xml:space="preserve">Link al documento </w:t>
            </w:r>
            <w:r>
              <w:rPr>
                <w:rFonts w:ascii="Times New Roman" w:hAnsi="Times New Roman" w:cs="Times New Roman"/>
                <w:color w:val="000000"/>
              </w:rPr>
              <w:t>pubblicato nel sito istituzionale</w:t>
            </w:r>
            <w:r w:rsidR="00171D22">
              <w:rPr>
                <w:rFonts w:ascii="Times New Roman" w:hAnsi="Times New Roman" w:cs="Times New Roman"/>
                <w:color w:val="000000"/>
              </w:rPr>
              <w:t xml:space="preserve"> (URL)</w:t>
            </w:r>
          </w:p>
          <w:p w14:paraId="19285F59" w14:textId="77777777" w:rsidR="007F5F60" w:rsidRPr="005C4177" w:rsidRDefault="007F5F60" w:rsidP="001037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</w:tbl>
    <w:p w14:paraId="5EF0B1A8" w14:textId="77777777" w:rsidR="002C4FAD" w:rsidRDefault="002C4FAD" w:rsidP="006B314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2DC5FEF" w14:textId="77777777" w:rsidR="00207566" w:rsidRDefault="00207566" w:rsidP="006B314A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07566" w:rsidSect="00442D83">
          <w:footerReference w:type="default" r:id="rId7"/>
          <w:pgSz w:w="11906" w:h="16838"/>
          <w:pgMar w:top="851" w:right="680" w:bottom="1134" w:left="680" w:header="709" w:footer="709" w:gutter="0"/>
          <w:cols w:space="708"/>
          <w:docGrid w:linePitch="360"/>
        </w:sectPr>
      </w:pPr>
    </w:p>
    <w:p w14:paraId="6B592EDC" w14:textId="77777777" w:rsidR="00207566" w:rsidRPr="00207566" w:rsidRDefault="00207566" w:rsidP="006B314A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5767A25C" w14:textId="77777777" w:rsidR="006B314A" w:rsidRDefault="006B314A" w:rsidP="006B31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28"/>
        </w:rPr>
      </w:pPr>
      <w:r w:rsidRPr="006650DA">
        <w:rPr>
          <w:rFonts w:ascii="Times New Roman" w:hAnsi="Times New Roman" w:cs="Times New Roman"/>
          <w:color w:val="000000"/>
          <w:sz w:val="32"/>
          <w:szCs w:val="28"/>
        </w:rPr>
        <w:t>Schemi di pubblicazione “Organi di controllo”</w:t>
      </w:r>
    </w:p>
    <w:p w14:paraId="3DCC87C0" w14:textId="77777777" w:rsidR="002A0B89" w:rsidRPr="006650DA" w:rsidRDefault="002A0B89" w:rsidP="006B31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28"/>
        </w:rPr>
      </w:pPr>
      <w:r w:rsidRPr="002A0B89">
        <w:rPr>
          <w:rFonts w:ascii="Times New Roman" w:hAnsi="Times New Roman" w:cs="Times New Roman"/>
          <w:color w:val="000000"/>
          <w:sz w:val="24"/>
          <w:szCs w:val="24"/>
        </w:rPr>
        <w:t>(art. 31 Dlgs. 33/2013)</w:t>
      </w:r>
    </w:p>
    <w:p w14:paraId="6A80B2E7" w14:textId="77777777" w:rsidR="00971B63" w:rsidRPr="007B6EBA" w:rsidRDefault="00971B63" w:rsidP="006B31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693"/>
        <w:gridCol w:w="3464"/>
        <w:gridCol w:w="5444"/>
      </w:tblGrid>
      <w:tr w:rsidR="006650DA" w14:paraId="7E1FB701" w14:textId="77777777" w:rsidTr="0078380C">
        <w:tc>
          <w:tcPr>
            <w:tcW w:w="5693" w:type="dxa"/>
            <w:shd w:val="clear" w:color="auto" w:fill="DEEAF6" w:themeFill="accent1" w:themeFillTint="33"/>
          </w:tcPr>
          <w:p w14:paraId="665C462C" w14:textId="77777777" w:rsidR="006650DA" w:rsidRDefault="006650DA" w:rsidP="00666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Sezione</w:t>
            </w:r>
          </w:p>
        </w:tc>
        <w:tc>
          <w:tcPr>
            <w:tcW w:w="3464" w:type="dxa"/>
            <w:shd w:val="clear" w:color="auto" w:fill="DEEAF6" w:themeFill="accent1" w:themeFillTint="33"/>
          </w:tcPr>
          <w:p w14:paraId="7CFCE24B" w14:textId="77777777" w:rsidR="006650DA" w:rsidRDefault="006650DA" w:rsidP="00666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Aggiornamento</w:t>
            </w:r>
          </w:p>
        </w:tc>
        <w:tc>
          <w:tcPr>
            <w:tcW w:w="5444" w:type="dxa"/>
            <w:shd w:val="clear" w:color="auto" w:fill="DEEAF6" w:themeFill="accent1" w:themeFillTint="33"/>
          </w:tcPr>
          <w:p w14:paraId="0C824F0F" w14:textId="77777777" w:rsidR="006650DA" w:rsidRDefault="006650DA" w:rsidP="00666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Rif. normativi</w:t>
            </w:r>
          </w:p>
        </w:tc>
      </w:tr>
      <w:tr w:rsidR="006650DA" w:rsidRPr="006A7652" w14:paraId="03D9C41A" w14:textId="77777777" w:rsidTr="0078380C">
        <w:trPr>
          <w:trHeight w:val="720"/>
        </w:trPr>
        <w:tc>
          <w:tcPr>
            <w:tcW w:w="5693" w:type="dxa"/>
            <w:vAlign w:val="center"/>
          </w:tcPr>
          <w:p w14:paraId="21BCA949" w14:textId="77777777" w:rsidR="006650DA" w:rsidRPr="006650DA" w:rsidRDefault="006650DA" w:rsidP="006650D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Rilievi -</w:t>
            </w:r>
            <w:r w:rsidRPr="006650DA">
              <w:rPr>
                <w:rFonts w:ascii="Times New Roman" w:hAnsi="Times New Roman" w:cs="Times New Roman"/>
                <w:sz w:val="22"/>
                <w:szCs w:val="18"/>
              </w:rPr>
              <w:t xml:space="preserve"> re</w:t>
            </w:r>
            <w:r w:rsidR="0078380C">
              <w:rPr>
                <w:rFonts w:ascii="Times New Roman" w:hAnsi="Times New Roman" w:cs="Times New Roman"/>
                <w:sz w:val="22"/>
                <w:szCs w:val="18"/>
              </w:rPr>
              <w:t>cepiti e non - della Corte dei c</w:t>
            </w:r>
            <w:r w:rsidRPr="006650DA">
              <w:rPr>
                <w:rFonts w:ascii="Times New Roman" w:hAnsi="Times New Roman" w:cs="Times New Roman"/>
                <w:sz w:val="22"/>
                <w:szCs w:val="18"/>
              </w:rPr>
              <w:t>onti riguardanti l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’organizzazione e l’</w:t>
            </w:r>
            <w:r w:rsidRPr="006650DA">
              <w:rPr>
                <w:rFonts w:ascii="Times New Roman" w:hAnsi="Times New Roman" w:cs="Times New Roman"/>
                <w:sz w:val="22"/>
                <w:szCs w:val="18"/>
              </w:rPr>
              <w:t>attività delle amministr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azioni stesse e dei loro uffici.</w:t>
            </w:r>
          </w:p>
        </w:tc>
        <w:tc>
          <w:tcPr>
            <w:tcW w:w="3464" w:type="dxa"/>
            <w:vAlign w:val="center"/>
          </w:tcPr>
          <w:p w14:paraId="5DB71C2D" w14:textId="77777777" w:rsidR="006650DA" w:rsidRPr="006A7652" w:rsidRDefault="006650DA" w:rsidP="00666B1A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A7652">
              <w:rPr>
                <w:rFonts w:ascii="Times New Roman" w:hAnsi="Times New Roman" w:cs="Times New Roman"/>
              </w:rPr>
              <w:t>Tempestivo</w:t>
            </w:r>
          </w:p>
        </w:tc>
        <w:tc>
          <w:tcPr>
            <w:tcW w:w="5444" w:type="dxa"/>
            <w:vAlign w:val="center"/>
          </w:tcPr>
          <w:p w14:paraId="54C0CF33" w14:textId="77777777" w:rsidR="006650DA" w:rsidRPr="006A7652" w:rsidRDefault="006650DA" w:rsidP="00666B1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Art. 31, d.</w:t>
            </w:r>
            <w:r w:rsidRPr="006A7652">
              <w:rPr>
                <w:rFonts w:ascii="Times New Roman" w:hAnsi="Times New Roman" w:cs="Times New Roman"/>
                <w:sz w:val="22"/>
                <w:szCs w:val="22"/>
              </w:rPr>
              <w:t xml:space="preserve">lgs. n. 33/2013 </w:t>
            </w:r>
          </w:p>
        </w:tc>
      </w:tr>
    </w:tbl>
    <w:p w14:paraId="5444D47D" w14:textId="77777777" w:rsidR="002C4FAD" w:rsidRPr="007B6EBA" w:rsidRDefault="002C4FAD" w:rsidP="006B314A">
      <w:pPr>
        <w:jc w:val="both"/>
        <w:rPr>
          <w:rFonts w:ascii="Times New Roman" w:hAnsi="Times New Roman" w:cs="Times New Roman"/>
          <w:color w:val="000000"/>
          <w:szCs w:val="28"/>
        </w:rPr>
      </w:pPr>
    </w:p>
    <w:p w14:paraId="6F989E57" w14:textId="77777777" w:rsidR="007B6EBA" w:rsidRPr="007B6EBA" w:rsidRDefault="007B6EBA" w:rsidP="006B314A">
      <w:pPr>
        <w:jc w:val="both"/>
        <w:rPr>
          <w:rFonts w:ascii="Times New Roman" w:hAnsi="Times New Roman" w:cs="Times New Roman"/>
          <w:color w:val="000000"/>
          <w:szCs w:val="28"/>
        </w:rPr>
      </w:pPr>
    </w:p>
    <w:p w14:paraId="4CFF7521" w14:textId="77777777" w:rsidR="00A24068" w:rsidRPr="00A24068" w:rsidRDefault="00A24068" w:rsidP="00A240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40"/>
          <w:szCs w:val="28"/>
        </w:rPr>
      </w:pPr>
      <w:r w:rsidRPr="00A24068">
        <w:rPr>
          <w:rFonts w:ascii="Times New Roman" w:hAnsi="Times New Roman" w:cs="Times New Roman"/>
          <w:sz w:val="32"/>
          <w:szCs w:val="18"/>
        </w:rPr>
        <w:t>Rilievi - re</w:t>
      </w:r>
      <w:r w:rsidR="0078380C">
        <w:rPr>
          <w:rFonts w:ascii="Times New Roman" w:hAnsi="Times New Roman" w:cs="Times New Roman"/>
          <w:sz w:val="32"/>
          <w:szCs w:val="18"/>
        </w:rPr>
        <w:t>cepiti e non - della Corte dei c</w:t>
      </w:r>
      <w:r w:rsidRPr="00A24068">
        <w:rPr>
          <w:rFonts w:ascii="Times New Roman" w:hAnsi="Times New Roman" w:cs="Times New Roman"/>
          <w:sz w:val="32"/>
          <w:szCs w:val="18"/>
        </w:rPr>
        <w:t>onti</w:t>
      </w:r>
    </w:p>
    <w:p w14:paraId="7F3D40D6" w14:textId="77777777" w:rsidR="00783C78" w:rsidRPr="00103404" w:rsidRDefault="00783C78" w:rsidP="00103404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2693"/>
        <w:gridCol w:w="4394"/>
        <w:gridCol w:w="4788"/>
      </w:tblGrid>
      <w:tr w:rsidR="0078468B" w14:paraId="47D26C63" w14:textId="77777777" w:rsidTr="00B7293F">
        <w:trPr>
          <w:trHeight w:val="1301"/>
        </w:trPr>
        <w:tc>
          <w:tcPr>
            <w:tcW w:w="145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BED4761" w14:textId="77777777" w:rsidR="0078468B" w:rsidRPr="0078468B" w:rsidRDefault="002A0B89" w:rsidP="00784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Rilievi della Corte dei c</w:t>
            </w:r>
            <w:r w:rsidR="0078468B" w:rsidRPr="00784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onti riguardanti l'organizzazione e l'attività delle amministrazioni stesse e dei loro uffici</w:t>
            </w:r>
          </w:p>
          <w:p w14:paraId="08D834F9" w14:textId="77777777" w:rsidR="0078468B" w:rsidRPr="0078468B" w:rsidRDefault="0078468B" w:rsidP="00784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846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(vanno indicati sia i rilievi recepiti che quelli non recepiti)</w:t>
            </w:r>
          </w:p>
          <w:p w14:paraId="6974FB1D" w14:textId="77777777" w:rsidR="0078468B" w:rsidRDefault="0078468B" w:rsidP="00784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47AB8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>da replicare per ogni rilievo</w:t>
            </w:r>
          </w:p>
        </w:tc>
      </w:tr>
      <w:tr w:rsidR="00207566" w14:paraId="7C9B0620" w14:textId="77777777" w:rsidTr="00DB4309">
        <w:trPr>
          <w:trHeight w:val="9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E94FE89" w14:textId="77777777" w:rsidR="00207566" w:rsidRDefault="00207566" w:rsidP="0066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Data di pubblicazione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4F5AF2D" w14:textId="77777777" w:rsidR="00207566" w:rsidRDefault="00207566" w:rsidP="0066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Oggetto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04E3048" w14:textId="77777777" w:rsidR="00207566" w:rsidRDefault="00207566" w:rsidP="0066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Recepimento o meno del rilievo da parte dell'amministrazione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129F1951" w14:textId="77777777" w:rsidR="00207566" w:rsidRDefault="00207566" w:rsidP="0066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Documento</w:t>
            </w:r>
          </w:p>
        </w:tc>
      </w:tr>
      <w:tr w:rsidR="00207566" w14:paraId="1EDC0CA4" w14:textId="77777777" w:rsidTr="00666B1A">
        <w:trPr>
          <w:trHeight w:val="162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E153" w14:textId="77777777" w:rsidR="00207566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Data di pubblicazio</w:t>
            </w:r>
            <w:r w:rsidR="002A0B89">
              <w:rPr>
                <w:rFonts w:ascii="Times New Roman" w:hAnsi="Times New Roman" w:cs="Times New Roman"/>
                <w:color w:val="000000"/>
              </w:rPr>
              <w:t>ne del rilievo della Corte dei c</w:t>
            </w:r>
            <w:r>
              <w:rPr>
                <w:rFonts w:ascii="Times New Roman" w:hAnsi="Times New Roman" w:cs="Times New Roman"/>
                <w:color w:val="000000"/>
              </w:rPr>
              <w:t>onti</w:t>
            </w:r>
          </w:p>
          <w:p w14:paraId="543F15FA" w14:textId="77777777" w:rsidR="00207566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(Data in formato: GG/MM/AAAA)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F615" w14:textId="77777777" w:rsidR="00207566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Atto oggetto del rilievo.</w:t>
            </w:r>
          </w:p>
          <w:p w14:paraId="57FF4A6F" w14:textId="77777777" w:rsidR="00207566" w:rsidRPr="002A0B89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 w:rsidRPr="002A0B89">
              <w:rPr>
                <w:rFonts w:ascii="Times New Roman" w:hAnsi="Times New Roman" w:cs="Times New Roman"/>
                <w:i/>
                <w:color w:val="000000"/>
              </w:rPr>
              <w:t>Valori possibili:</w:t>
            </w:r>
          </w:p>
          <w:p w14:paraId="77D7771C" w14:textId="77777777" w:rsidR="00207566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Organizzazione</w:t>
            </w:r>
          </w:p>
          <w:p w14:paraId="200177DE" w14:textId="77777777" w:rsidR="00207566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Attività</w:t>
            </w:r>
          </w:p>
          <w:p w14:paraId="73603B83" w14:textId="77777777" w:rsidR="00207566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Entrambe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F596" w14:textId="77777777" w:rsidR="00C475C4" w:rsidRDefault="00C475C4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4DD815D0" w14:textId="046435D6" w:rsidR="00207566" w:rsidRPr="002A0B89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 w:rsidRPr="002A0B89">
              <w:rPr>
                <w:rFonts w:ascii="Times New Roman" w:hAnsi="Times New Roman" w:cs="Times New Roman"/>
                <w:i/>
                <w:color w:val="000000"/>
              </w:rPr>
              <w:t>Valori possibili:</w:t>
            </w:r>
          </w:p>
          <w:p w14:paraId="75C9A4E6" w14:textId="77777777" w:rsidR="00207566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Recepito</w:t>
            </w:r>
          </w:p>
          <w:p w14:paraId="53C811AD" w14:textId="77777777" w:rsidR="00207566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Non recepito</w:t>
            </w:r>
          </w:p>
          <w:p w14:paraId="3D5AF915" w14:textId="77777777" w:rsidR="00207566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Parzialmente recepito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9A30" w14:textId="69BFF699" w:rsidR="00207566" w:rsidRPr="00C475C4" w:rsidRDefault="00207566" w:rsidP="00666B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Link al documen</w:t>
            </w:r>
            <w:r w:rsidR="002A0B89">
              <w:rPr>
                <w:rFonts w:ascii="Times New Roman" w:hAnsi="Times New Roman" w:cs="Times New Roman"/>
                <w:color w:val="000000"/>
              </w:rPr>
              <w:t>to sui rilievi della Corte dei c</w:t>
            </w:r>
            <w:r>
              <w:rPr>
                <w:rFonts w:ascii="Times New Roman" w:hAnsi="Times New Roman" w:cs="Times New Roman"/>
                <w:color w:val="000000"/>
              </w:rPr>
              <w:t>onti</w:t>
            </w:r>
            <w:r w:rsidR="00C475C4">
              <w:rPr>
                <w:rFonts w:ascii="Times New Roman" w:hAnsi="Times New Roman" w:cs="Times New Roman"/>
                <w:color w:val="000000"/>
              </w:rPr>
              <w:t xml:space="preserve"> (URL)</w:t>
            </w:r>
          </w:p>
        </w:tc>
      </w:tr>
    </w:tbl>
    <w:p w14:paraId="7ADDA3F3" w14:textId="77777777" w:rsidR="00A71C3F" w:rsidRPr="00207566" w:rsidRDefault="00A71C3F" w:rsidP="00551808">
      <w:pPr>
        <w:jc w:val="both"/>
        <w:rPr>
          <w:rFonts w:ascii="Times New Roman" w:hAnsi="Times New Roman" w:cs="Times New Roman"/>
          <w:sz w:val="20"/>
        </w:rPr>
      </w:pPr>
    </w:p>
    <w:p w14:paraId="23E7A035" w14:textId="77777777" w:rsidR="00207566" w:rsidRPr="001320DA" w:rsidRDefault="00207566" w:rsidP="00551808">
      <w:pPr>
        <w:jc w:val="both"/>
        <w:rPr>
          <w:rFonts w:ascii="Times New Roman" w:hAnsi="Times New Roman" w:cs="Times New Roman"/>
        </w:rPr>
      </w:pPr>
      <w:r w:rsidRPr="00415792">
        <w:rPr>
          <w:rFonts w:ascii="Times New Roman" w:hAnsi="Times New Roman" w:cs="Times New Roman"/>
          <w:color w:val="000000"/>
          <w:szCs w:val="20"/>
        </w:rPr>
        <w:t>(1) Opzione vincolata</w:t>
      </w:r>
    </w:p>
    <w:sectPr w:rsidR="00207566" w:rsidRPr="001320DA" w:rsidSect="00207566">
      <w:pgSz w:w="16838" w:h="11906" w:orient="landscape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0534" w14:textId="77777777" w:rsidR="00DB4309" w:rsidRDefault="00DB4309" w:rsidP="00DB4309">
      <w:r>
        <w:separator/>
      </w:r>
    </w:p>
  </w:endnote>
  <w:endnote w:type="continuationSeparator" w:id="0">
    <w:p w14:paraId="331DA24D" w14:textId="77777777" w:rsidR="00DB4309" w:rsidRDefault="00DB4309" w:rsidP="00DB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5533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E28B951" w14:textId="77777777" w:rsidR="00DB4309" w:rsidRPr="00DB4309" w:rsidRDefault="00DB4309">
        <w:pPr>
          <w:pStyle w:val="Pidipagina"/>
          <w:jc w:val="right"/>
          <w:rPr>
            <w:rFonts w:ascii="Times New Roman" w:hAnsi="Times New Roman" w:cs="Times New Roman"/>
            <w:sz w:val="20"/>
          </w:rPr>
        </w:pPr>
        <w:r w:rsidRPr="00DB4309">
          <w:rPr>
            <w:rFonts w:ascii="Times New Roman" w:hAnsi="Times New Roman" w:cs="Times New Roman"/>
            <w:sz w:val="20"/>
          </w:rPr>
          <w:fldChar w:fldCharType="begin"/>
        </w:r>
        <w:r w:rsidRPr="00DB4309">
          <w:rPr>
            <w:rFonts w:ascii="Times New Roman" w:hAnsi="Times New Roman" w:cs="Times New Roman"/>
            <w:sz w:val="20"/>
          </w:rPr>
          <w:instrText>PAGE   \* MERGEFORMAT</w:instrText>
        </w:r>
        <w:r w:rsidRPr="00DB4309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</w:t>
        </w:r>
        <w:r w:rsidRPr="00DB430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B5A4260" w14:textId="77777777" w:rsidR="00DB4309" w:rsidRDefault="00DB43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DFB5" w14:textId="77777777" w:rsidR="00DB4309" w:rsidRDefault="00DB4309" w:rsidP="00DB4309">
      <w:r>
        <w:separator/>
      </w:r>
    </w:p>
  </w:footnote>
  <w:footnote w:type="continuationSeparator" w:id="0">
    <w:p w14:paraId="00B7FB57" w14:textId="77777777" w:rsidR="00DB4309" w:rsidRDefault="00DB4309" w:rsidP="00DB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17F41"/>
    <w:multiLevelType w:val="hybridMultilevel"/>
    <w:tmpl w:val="227C3DEE"/>
    <w:lvl w:ilvl="0" w:tplc="12C0AD6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1B0D"/>
    <w:multiLevelType w:val="hybridMultilevel"/>
    <w:tmpl w:val="A2367588"/>
    <w:lvl w:ilvl="0" w:tplc="66E26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75"/>
    <w:rsid w:val="00001A04"/>
    <w:rsid w:val="00044EF1"/>
    <w:rsid w:val="00052907"/>
    <w:rsid w:val="00090F70"/>
    <w:rsid w:val="00103404"/>
    <w:rsid w:val="00126A36"/>
    <w:rsid w:val="001320DA"/>
    <w:rsid w:val="00135560"/>
    <w:rsid w:val="00171D22"/>
    <w:rsid w:val="001E6275"/>
    <w:rsid w:val="00207566"/>
    <w:rsid w:val="00222FD5"/>
    <w:rsid w:val="00223173"/>
    <w:rsid w:val="002368EE"/>
    <w:rsid w:val="002405EC"/>
    <w:rsid w:val="002A0B89"/>
    <w:rsid w:val="002C4FAD"/>
    <w:rsid w:val="00353A0A"/>
    <w:rsid w:val="003926AF"/>
    <w:rsid w:val="003A4293"/>
    <w:rsid w:val="00427280"/>
    <w:rsid w:val="0043338F"/>
    <w:rsid w:val="0043742F"/>
    <w:rsid w:val="00442D83"/>
    <w:rsid w:val="004654EE"/>
    <w:rsid w:val="00496C32"/>
    <w:rsid w:val="00503307"/>
    <w:rsid w:val="00517F23"/>
    <w:rsid w:val="00541E47"/>
    <w:rsid w:val="00551808"/>
    <w:rsid w:val="00575CF0"/>
    <w:rsid w:val="00583829"/>
    <w:rsid w:val="0059344A"/>
    <w:rsid w:val="005C4177"/>
    <w:rsid w:val="005E59CE"/>
    <w:rsid w:val="005E775D"/>
    <w:rsid w:val="00626734"/>
    <w:rsid w:val="00633CB1"/>
    <w:rsid w:val="006650DA"/>
    <w:rsid w:val="00686C44"/>
    <w:rsid w:val="006A7652"/>
    <w:rsid w:val="006B314A"/>
    <w:rsid w:val="006C3ECC"/>
    <w:rsid w:val="00704320"/>
    <w:rsid w:val="0078380C"/>
    <w:rsid w:val="00783C78"/>
    <w:rsid w:val="0078468B"/>
    <w:rsid w:val="007A00BB"/>
    <w:rsid w:val="007A3553"/>
    <w:rsid w:val="007B6EBA"/>
    <w:rsid w:val="007F19F9"/>
    <w:rsid w:val="007F5F60"/>
    <w:rsid w:val="007F7A61"/>
    <w:rsid w:val="00815718"/>
    <w:rsid w:val="008D7900"/>
    <w:rsid w:val="00920BE9"/>
    <w:rsid w:val="009415EB"/>
    <w:rsid w:val="00971B63"/>
    <w:rsid w:val="009734EC"/>
    <w:rsid w:val="00990984"/>
    <w:rsid w:val="009977B6"/>
    <w:rsid w:val="009D2E0D"/>
    <w:rsid w:val="00A0760A"/>
    <w:rsid w:val="00A24068"/>
    <w:rsid w:val="00A34994"/>
    <w:rsid w:val="00A37252"/>
    <w:rsid w:val="00A65094"/>
    <w:rsid w:val="00A71C3F"/>
    <w:rsid w:val="00A95C93"/>
    <w:rsid w:val="00AB06B3"/>
    <w:rsid w:val="00AF0630"/>
    <w:rsid w:val="00AF6C26"/>
    <w:rsid w:val="00B13BEA"/>
    <w:rsid w:val="00B7293F"/>
    <w:rsid w:val="00B825D9"/>
    <w:rsid w:val="00C07A4C"/>
    <w:rsid w:val="00C174A4"/>
    <w:rsid w:val="00C361BB"/>
    <w:rsid w:val="00C475C4"/>
    <w:rsid w:val="00C51EED"/>
    <w:rsid w:val="00C7142E"/>
    <w:rsid w:val="00CB6C70"/>
    <w:rsid w:val="00D66A0B"/>
    <w:rsid w:val="00D71483"/>
    <w:rsid w:val="00D76100"/>
    <w:rsid w:val="00DB4309"/>
    <w:rsid w:val="00E31A6D"/>
    <w:rsid w:val="00E47AB8"/>
    <w:rsid w:val="00E5607A"/>
    <w:rsid w:val="00ED648A"/>
    <w:rsid w:val="00F1274C"/>
    <w:rsid w:val="00F3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34F4"/>
  <w15:chartTrackingRefBased/>
  <w15:docId w15:val="{7C95BF31-FD6C-4B7E-B2FF-7176EE33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4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3A0A"/>
    <w:pPr>
      <w:ind w:left="720"/>
      <w:contextualSpacing/>
    </w:pPr>
  </w:style>
  <w:style w:type="paragraph" w:customStyle="1" w:styleId="Default">
    <w:name w:val="Default"/>
    <w:rsid w:val="00C07A4C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4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48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4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309"/>
  </w:style>
  <w:style w:type="paragraph" w:styleId="Pidipagina">
    <w:name w:val="footer"/>
    <w:basedOn w:val="Normale"/>
    <w:link w:val="PidipaginaCarattere"/>
    <w:uiPriority w:val="99"/>
    <w:unhideWhenUsed/>
    <w:rsid w:val="00DB4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TOMMASO, Lgt. Francesco - SSRPCT</dc:creator>
  <cp:keywords/>
  <dc:description/>
  <cp:lastModifiedBy>De Tommaso, Lgt. Francesco - SSRPCT</cp:lastModifiedBy>
  <cp:revision>16</cp:revision>
  <cp:lastPrinted>2025-05-15T12:43:00Z</cp:lastPrinted>
  <dcterms:created xsi:type="dcterms:W3CDTF">2025-02-27T08:23:00Z</dcterms:created>
  <dcterms:modified xsi:type="dcterms:W3CDTF">2025-05-29T12:12:00Z</dcterms:modified>
</cp:coreProperties>
</file>